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8BCB7" w14:textId="77777777" w:rsidR="00647D8E" w:rsidRPr="00236B50" w:rsidRDefault="00647D8E" w:rsidP="002B32EC">
      <w:pPr>
        <w:pStyle w:val="BodyText"/>
        <w:jc w:val="both"/>
      </w:pPr>
    </w:p>
    <w:p w14:paraId="12B119E6" w14:textId="71634F35" w:rsidR="00647D8E" w:rsidRDefault="00FE2152" w:rsidP="00537C5B">
      <w:pPr>
        <w:pStyle w:val="BodyText"/>
        <w:jc w:val="center"/>
        <w:rPr>
          <w:b/>
          <w:sz w:val="32"/>
          <w:szCs w:val="32"/>
          <w:u w:val="single"/>
        </w:rPr>
      </w:pPr>
      <w:r w:rsidRPr="00FE2152">
        <w:rPr>
          <w:b/>
          <w:sz w:val="32"/>
          <w:szCs w:val="32"/>
          <w:u w:val="single"/>
        </w:rPr>
        <w:t>General Membership Meeting Minutes</w:t>
      </w:r>
    </w:p>
    <w:p w14:paraId="784729F3" w14:textId="49E7C8CB" w:rsidR="00921A91" w:rsidRDefault="00921A91" w:rsidP="00537C5B">
      <w:pPr>
        <w:pStyle w:val="BodyText"/>
        <w:jc w:val="center"/>
        <w:rPr>
          <w:b/>
          <w:bCs/>
          <w:sz w:val="32"/>
          <w:szCs w:val="32"/>
          <w:u w:val="single"/>
        </w:rPr>
      </w:pPr>
      <w:r w:rsidRPr="00921A91">
        <w:rPr>
          <w:b/>
          <w:bCs/>
          <w:sz w:val="32"/>
          <w:szCs w:val="32"/>
          <w:u w:val="single"/>
        </w:rPr>
        <w:t>Date: August 20th, 2026</w:t>
      </w:r>
    </w:p>
    <w:p w14:paraId="772E2493" w14:textId="75C3F8E2" w:rsidR="00921A91" w:rsidRPr="00FE2152" w:rsidRDefault="008C57DF" w:rsidP="00537C5B">
      <w:pPr>
        <w:pStyle w:val="BodyText"/>
        <w:jc w:val="center"/>
        <w:rPr>
          <w:b/>
          <w:sz w:val="32"/>
          <w:szCs w:val="32"/>
          <w:u w:val="single"/>
        </w:rPr>
      </w:pPr>
      <w:r w:rsidRPr="008C57DF">
        <w:rPr>
          <w:b/>
          <w:bCs/>
          <w:sz w:val="32"/>
          <w:szCs w:val="32"/>
          <w:u w:val="single"/>
        </w:rPr>
        <w:t xml:space="preserve">Time: 12:00 </w:t>
      </w:r>
      <w:r>
        <w:rPr>
          <w:b/>
          <w:bCs/>
          <w:sz w:val="32"/>
          <w:szCs w:val="32"/>
          <w:u w:val="single"/>
        </w:rPr>
        <w:t>PM</w:t>
      </w:r>
    </w:p>
    <w:p w14:paraId="5BA1E743" w14:textId="77777777" w:rsidR="00577529" w:rsidRDefault="00577529" w:rsidP="002B32EC">
      <w:pPr>
        <w:pStyle w:val="BodyText"/>
        <w:spacing w:before="178"/>
        <w:jc w:val="both"/>
        <w:rPr>
          <w:b/>
        </w:rPr>
      </w:pPr>
    </w:p>
    <w:p w14:paraId="2F3B5250" w14:textId="77777777" w:rsidR="00647D8E" w:rsidRPr="00236B50" w:rsidRDefault="00F2570A" w:rsidP="002B32EC">
      <w:pPr>
        <w:spacing w:before="1" w:after="48"/>
        <w:ind w:left="52"/>
        <w:jc w:val="both"/>
        <w:rPr>
          <w:b/>
          <w:sz w:val="24"/>
          <w:szCs w:val="24"/>
        </w:rPr>
      </w:pPr>
      <w:r w:rsidRPr="00236B50">
        <w:rPr>
          <w:b/>
          <w:sz w:val="24"/>
          <w:szCs w:val="24"/>
          <w:u w:val="single"/>
        </w:rPr>
        <w:t>Executive</w:t>
      </w:r>
      <w:r w:rsidRPr="00236B50">
        <w:rPr>
          <w:b/>
          <w:spacing w:val="-4"/>
          <w:sz w:val="24"/>
          <w:szCs w:val="24"/>
          <w:u w:val="single"/>
        </w:rPr>
        <w:t xml:space="preserve"> </w:t>
      </w:r>
      <w:r w:rsidRPr="00236B50">
        <w:rPr>
          <w:b/>
          <w:spacing w:val="-2"/>
          <w:sz w:val="24"/>
          <w:szCs w:val="24"/>
          <w:u w:val="single"/>
        </w:rPr>
        <w:t>Committee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0"/>
        <w:gridCol w:w="3621"/>
      </w:tblGrid>
      <w:tr w:rsidR="00647D8E" w:rsidRPr="00236B50" w14:paraId="57B02D3B" w14:textId="77777777">
        <w:trPr>
          <w:trHeight w:val="291"/>
        </w:trPr>
        <w:tc>
          <w:tcPr>
            <w:tcW w:w="3610" w:type="dxa"/>
          </w:tcPr>
          <w:p w14:paraId="11D1A507" w14:textId="77777777" w:rsidR="00647D8E" w:rsidRPr="00236B50" w:rsidRDefault="00F2570A" w:rsidP="002B32EC">
            <w:pPr>
              <w:pStyle w:val="TableParagraph"/>
              <w:spacing w:before="0" w:line="266" w:lineRule="exact"/>
              <w:jc w:val="both"/>
              <w:rPr>
                <w:sz w:val="24"/>
                <w:szCs w:val="24"/>
              </w:rPr>
            </w:pPr>
            <w:r w:rsidRPr="00236B50">
              <w:rPr>
                <w:spacing w:val="-2"/>
                <w:sz w:val="24"/>
                <w:szCs w:val="24"/>
              </w:rPr>
              <w:t>President:</w:t>
            </w:r>
          </w:p>
        </w:tc>
        <w:tc>
          <w:tcPr>
            <w:tcW w:w="3621" w:type="dxa"/>
          </w:tcPr>
          <w:p w14:paraId="32B4A87A" w14:textId="77777777" w:rsidR="00647D8E" w:rsidRPr="00236B50" w:rsidRDefault="00F2570A" w:rsidP="002B32EC">
            <w:pPr>
              <w:pStyle w:val="TableParagraph"/>
              <w:spacing w:before="0" w:line="266" w:lineRule="exact"/>
              <w:ind w:left="664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Kusum</w:t>
            </w:r>
            <w:r w:rsidRPr="00236B50">
              <w:rPr>
                <w:spacing w:val="-1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Bhatta</w:t>
            </w:r>
            <w:r w:rsidRPr="00236B50">
              <w:rPr>
                <w:spacing w:val="-1"/>
                <w:sz w:val="24"/>
                <w:szCs w:val="24"/>
              </w:rPr>
              <w:t xml:space="preserve"> </w:t>
            </w:r>
            <w:r w:rsidRPr="00236B50">
              <w:rPr>
                <w:spacing w:val="-2"/>
                <w:sz w:val="24"/>
                <w:szCs w:val="24"/>
              </w:rPr>
              <w:t>(she/her)</w:t>
            </w:r>
          </w:p>
        </w:tc>
      </w:tr>
      <w:tr w:rsidR="00647D8E" w:rsidRPr="00236B50" w14:paraId="6091EEB6" w14:textId="77777777">
        <w:trPr>
          <w:trHeight w:val="315"/>
        </w:trPr>
        <w:tc>
          <w:tcPr>
            <w:tcW w:w="3610" w:type="dxa"/>
          </w:tcPr>
          <w:p w14:paraId="1CC41344" w14:textId="77777777" w:rsidR="00647D8E" w:rsidRPr="00236B50" w:rsidRDefault="00F2570A" w:rsidP="002B32EC">
            <w:pPr>
              <w:pStyle w:val="TableParagraph"/>
              <w:spacing w:before="15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Vice</w:t>
            </w:r>
            <w:r w:rsidRPr="00236B50">
              <w:rPr>
                <w:spacing w:val="-2"/>
                <w:sz w:val="24"/>
                <w:szCs w:val="24"/>
              </w:rPr>
              <w:t xml:space="preserve"> President:</w:t>
            </w:r>
          </w:p>
        </w:tc>
        <w:tc>
          <w:tcPr>
            <w:tcW w:w="3621" w:type="dxa"/>
          </w:tcPr>
          <w:p w14:paraId="2923E196" w14:textId="77777777" w:rsidR="00647D8E" w:rsidRPr="00236B50" w:rsidRDefault="00F2570A" w:rsidP="002B32EC">
            <w:pPr>
              <w:pStyle w:val="TableParagraph"/>
              <w:spacing w:before="15"/>
              <w:ind w:left="664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Asim</w:t>
            </w:r>
            <w:r w:rsidRPr="00236B50">
              <w:rPr>
                <w:spacing w:val="-1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Abbas</w:t>
            </w:r>
            <w:r w:rsidRPr="00236B50">
              <w:rPr>
                <w:spacing w:val="-1"/>
                <w:sz w:val="24"/>
                <w:szCs w:val="24"/>
              </w:rPr>
              <w:t xml:space="preserve"> </w:t>
            </w:r>
            <w:r w:rsidRPr="00236B50">
              <w:rPr>
                <w:spacing w:val="-2"/>
                <w:sz w:val="24"/>
                <w:szCs w:val="24"/>
              </w:rPr>
              <w:t>(he/him)</w:t>
            </w:r>
          </w:p>
        </w:tc>
      </w:tr>
      <w:tr w:rsidR="00647D8E" w:rsidRPr="00236B50" w14:paraId="27E83C96" w14:textId="77777777">
        <w:trPr>
          <w:trHeight w:val="314"/>
        </w:trPr>
        <w:tc>
          <w:tcPr>
            <w:tcW w:w="3610" w:type="dxa"/>
          </w:tcPr>
          <w:p w14:paraId="597FB74C" w14:textId="77777777" w:rsidR="00647D8E" w:rsidRPr="00236B50" w:rsidRDefault="00F2570A" w:rsidP="002B32EC">
            <w:pPr>
              <w:pStyle w:val="TableParagraph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Vice</w:t>
            </w:r>
            <w:r w:rsidRPr="00236B50">
              <w:rPr>
                <w:spacing w:val="-3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President</w:t>
            </w:r>
            <w:r w:rsidRPr="00236B50">
              <w:rPr>
                <w:spacing w:val="-1"/>
                <w:sz w:val="24"/>
                <w:szCs w:val="24"/>
              </w:rPr>
              <w:t xml:space="preserve"> </w:t>
            </w:r>
            <w:r w:rsidRPr="00236B50">
              <w:rPr>
                <w:spacing w:val="-2"/>
                <w:sz w:val="24"/>
                <w:szCs w:val="24"/>
              </w:rPr>
              <w:t>External:</w:t>
            </w:r>
          </w:p>
        </w:tc>
        <w:tc>
          <w:tcPr>
            <w:tcW w:w="3621" w:type="dxa"/>
          </w:tcPr>
          <w:p w14:paraId="13A7D021" w14:textId="77777777" w:rsidR="00647D8E" w:rsidRPr="00236B50" w:rsidRDefault="00F2570A" w:rsidP="002B32EC">
            <w:pPr>
              <w:pStyle w:val="TableParagraph"/>
              <w:ind w:left="664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Albert</w:t>
            </w:r>
            <w:r w:rsidRPr="00236B50">
              <w:rPr>
                <w:spacing w:val="-1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Ashong</w:t>
            </w:r>
            <w:r w:rsidRPr="00236B50">
              <w:rPr>
                <w:spacing w:val="-1"/>
                <w:sz w:val="24"/>
                <w:szCs w:val="24"/>
              </w:rPr>
              <w:t xml:space="preserve"> </w:t>
            </w:r>
            <w:r w:rsidRPr="00236B50">
              <w:rPr>
                <w:spacing w:val="-2"/>
                <w:sz w:val="24"/>
                <w:szCs w:val="24"/>
              </w:rPr>
              <w:t>(he/him)</w:t>
            </w:r>
          </w:p>
        </w:tc>
      </w:tr>
      <w:tr w:rsidR="00647D8E" w:rsidRPr="00236B50" w14:paraId="65E2022F" w14:textId="77777777">
        <w:trPr>
          <w:trHeight w:val="314"/>
        </w:trPr>
        <w:tc>
          <w:tcPr>
            <w:tcW w:w="3610" w:type="dxa"/>
          </w:tcPr>
          <w:p w14:paraId="1368FB9F" w14:textId="77777777" w:rsidR="00647D8E" w:rsidRPr="00236B50" w:rsidRDefault="00F2570A" w:rsidP="002B32EC">
            <w:pPr>
              <w:pStyle w:val="TableParagraph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Secretary</w:t>
            </w:r>
            <w:r w:rsidRPr="00236B50">
              <w:rPr>
                <w:spacing w:val="-3"/>
                <w:sz w:val="24"/>
                <w:szCs w:val="24"/>
              </w:rPr>
              <w:t xml:space="preserve"> </w:t>
            </w:r>
            <w:r w:rsidRPr="00236B50">
              <w:rPr>
                <w:spacing w:val="-2"/>
                <w:sz w:val="24"/>
                <w:szCs w:val="24"/>
              </w:rPr>
              <w:t>Treasurer:</w:t>
            </w:r>
          </w:p>
        </w:tc>
        <w:tc>
          <w:tcPr>
            <w:tcW w:w="3621" w:type="dxa"/>
          </w:tcPr>
          <w:p w14:paraId="3D89ADEC" w14:textId="77777777" w:rsidR="00647D8E" w:rsidRPr="00236B50" w:rsidRDefault="00F2570A" w:rsidP="002B32EC">
            <w:pPr>
              <w:pStyle w:val="TableParagraph"/>
              <w:ind w:left="664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Shivam Gupta</w:t>
            </w:r>
            <w:r w:rsidRPr="00236B50">
              <w:rPr>
                <w:spacing w:val="-1"/>
                <w:sz w:val="24"/>
                <w:szCs w:val="24"/>
              </w:rPr>
              <w:t xml:space="preserve"> </w:t>
            </w:r>
            <w:r w:rsidRPr="00236B50">
              <w:rPr>
                <w:spacing w:val="-2"/>
                <w:sz w:val="24"/>
                <w:szCs w:val="24"/>
              </w:rPr>
              <w:t>(he/him)</w:t>
            </w:r>
          </w:p>
        </w:tc>
      </w:tr>
      <w:tr w:rsidR="00647D8E" w:rsidRPr="00236B50" w14:paraId="04773F8B" w14:textId="77777777">
        <w:trPr>
          <w:trHeight w:val="315"/>
        </w:trPr>
        <w:tc>
          <w:tcPr>
            <w:tcW w:w="3610" w:type="dxa"/>
          </w:tcPr>
          <w:p w14:paraId="2A7AC1E8" w14:textId="77777777" w:rsidR="00647D8E" w:rsidRPr="00236B50" w:rsidRDefault="00F2570A" w:rsidP="002B32EC">
            <w:pPr>
              <w:pStyle w:val="TableParagraph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Recording</w:t>
            </w:r>
            <w:r w:rsidRPr="00236B50">
              <w:rPr>
                <w:spacing w:val="-2"/>
                <w:sz w:val="24"/>
                <w:szCs w:val="24"/>
              </w:rPr>
              <w:t xml:space="preserve"> Secretary:</w:t>
            </w:r>
          </w:p>
        </w:tc>
        <w:tc>
          <w:tcPr>
            <w:tcW w:w="3621" w:type="dxa"/>
          </w:tcPr>
          <w:p w14:paraId="426DAC49" w14:textId="29890358" w:rsidR="00647D8E" w:rsidRPr="00236B50" w:rsidRDefault="00F2570A" w:rsidP="002B32EC">
            <w:pPr>
              <w:pStyle w:val="TableParagraph"/>
              <w:ind w:left="664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Zeeshan</w:t>
            </w:r>
            <w:r w:rsidRPr="00236B50">
              <w:rPr>
                <w:spacing w:val="-2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Ul</w:t>
            </w:r>
            <w:r w:rsidRPr="00236B50">
              <w:rPr>
                <w:spacing w:val="-1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Ha</w:t>
            </w:r>
            <w:r w:rsidR="00B55694" w:rsidRPr="00236B50">
              <w:rPr>
                <w:sz w:val="24"/>
                <w:szCs w:val="24"/>
              </w:rPr>
              <w:t>q</w:t>
            </w:r>
            <w:r w:rsidRPr="00236B50">
              <w:rPr>
                <w:spacing w:val="-2"/>
                <w:sz w:val="24"/>
                <w:szCs w:val="24"/>
              </w:rPr>
              <w:t xml:space="preserve"> (he/him)</w:t>
            </w:r>
          </w:p>
        </w:tc>
      </w:tr>
      <w:tr w:rsidR="00647D8E" w:rsidRPr="00236B50" w14:paraId="3D2CF918" w14:textId="77777777">
        <w:trPr>
          <w:trHeight w:val="296"/>
        </w:trPr>
        <w:tc>
          <w:tcPr>
            <w:tcW w:w="3610" w:type="dxa"/>
          </w:tcPr>
          <w:p w14:paraId="6DCD74DC" w14:textId="77777777" w:rsidR="00647D8E" w:rsidRPr="00236B50" w:rsidRDefault="00F2570A" w:rsidP="002B32EC">
            <w:pPr>
              <w:pStyle w:val="TableParagraph"/>
              <w:spacing w:before="15" w:line="261" w:lineRule="exact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Lead</w:t>
            </w:r>
            <w:r w:rsidRPr="00236B50">
              <w:rPr>
                <w:spacing w:val="-3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Steward,</w:t>
            </w:r>
            <w:r w:rsidRPr="00236B50">
              <w:rPr>
                <w:spacing w:val="-2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Unit</w:t>
            </w:r>
            <w:r w:rsidRPr="00236B50">
              <w:rPr>
                <w:spacing w:val="-2"/>
                <w:sz w:val="24"/>
                <w:szCs w:val="24"/>
              </w:rPr>
              <w:t xml:space="preserve"> </w:t>
            </w:r>
            <w:r w:rsidRPr="00236B50">
              <w:rPr>
                <w:spacing w:val="-5"/>
                <w:sz w:val="24"/>
                <w:szCs w:val="24"/>
              </w:rPr>
              <w:t>1:</w:t>
            </w:r>
          </w:p>
        </w:tc>
        <w:tc>
          <w:tcPr>
            <w:tcW w:w="3621" w:type="dxa"/>
          </w:tcPr>
          <w:p w14:paraId="7E09130E" w14:textId="77777777" w:rsidR="00647D8E" w:rsidRPr="00236B50" w:rsidRDefault="00F2570A" w:rsidP="002B32EC">
            <w:pPr>
              <w:pStyle w:val="TableParagraph"/>
              <w:spacing w:before="15" w:line="261" w:lineRule="exact"/>
              <w:ind w:left="664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Simran</w:t>
            </w:r>
            <w:r w:rsidRPr="00236B50">
              <w:rPr>
                <w:spacing w:val="-2"/>
                <w:sz w:val="24"/>
                <w:szCs w:val="24"/>
              </w:rPr>
              <w:t xml:space="preserve"> (she/her)</w:t>
            </w:r>
          </w:p>
        </w:tc>
      </w:tr>
      <w:tr w:rsidR="00647D8E" w:rsidRPr="00236B50" w14:paraId="16EE6379" w14:textId="77777777">
        <w:trPr>
          <w:trHeight w:val="295"/>
        </w:trPr>
        <w:tc>
          <w:tcPr>
            <w:tcW w:w="3610" w:type="dxa"/>
          </w:tcPr>
          <w:p w14:paraId="015CF50D" w14:textId="77777777" w:rsidR="00647D8E" w:rsidRPr="00236B50" w:rsidRDefault="00F2570A" w:rsidP="002B32EC">
            <w:pPr>
              <w:pStyle w:val="TableParagraph"/>
              <w:spacing w:before="0" w:line="271" w:lineRule="exact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Lead</w:t>
            </w:r>
            <w:r w:rsidRPr="00236B50">
              <w:rPr>
                <w:spacing w:val="-3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Steward,</w:t>
            </w:r>
            <w:r w:rsidRPr="00236B50">
              <w:rPr>
                <w:spacing w:val="-2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Unit</w:t>
            </w:r>
            <w:r w:rsidRPr="00236B50">
              <w:rPr>
                <w:spacing w:val="-2"/>
                <w:sz w:val="24"/>
                <w:szCs w:val="24"/>
              </w:rPr>
              <w:t xml:space="preserve"> </w:t>
            </w:r>
            <w:r w:rsidRPr="00236B50">
              <w:rPr>
                <w:spacing w:val="-5"/>
                <w:sz w:val="24"/>
                <w:szCs w:val="24"/>
              </w:rPr>
              <w:t>2:</w:t>
            </w:r>
          </w:p>
        </w:tc>
        <w:tc>
          <w:tcPr>
            <w:tcW w:w="3621" w:type="dxa"/>
          </w:tcPr>
          <w:p w14:paraId="66319357" w14:textId="77777777" w:rsidR="00647D8E" w:rsidRPr="00236B50" w:rsidRDefault="00F2570A" w:rsidP="002B32EC">
            <w:pPr>
              <w:pStyle w:val="TableParagraph"/>
              <w:spacing w:before="0" w:line="271" w:lineRule="exact"/>
              <w:ind w:left="664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Dr.</w:t>
            </w:r>
            <w:r w:rsidRPr="00236B50">
              <w:rPr>
                <w:spacing w:val="-3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Hamed</w:t>
            </w:r>
            <w:r w:rsidRPr="00236B50">
              <w:rPr>
                <w:spacing w:val="-1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Afshari</w:t>
            </w:r>
            <w:r w:rsidRPr="00236B50">
              <w:rPr>
                <w:spacing w:val="-1"/>
                <w:sz w:val="24"/>
                <w:szCs w:val="24"/>
              </w:rPr>
              <w:t xml:space="preserve"> </w:t>
            </w:r>
            <w:r w:rsidRPr="00236B50">
              <w:rPr>
                <w:spacing w:val="-2"/>
                <w:sz w:val="24"/>
                <w:szCs w:val="24"/>
              </w:rPr>
              <w:t>(he/him)</w:t>
            </w:r>
          </w:p>
        </w:tc>
      </w:tr>
      <w:tr w:rsidR="00647D8E" w:rsidRPr="00236B50" w14:paraId="5C99ACD2" w14:textId="77777777">
        <w:trPr>
          <w:trHeight w:val="314"/>
        </w:trPr>
        <w:tc>
          <w:tcPr>
            <w:tcW w:w="3610" w:type="dxa"/>
          </w:tcPr>
          <w:p w14:paraId="526AE95B" w14:textId="77777777" w:rsidR="00647D8E" w:rsidRPr="00236B50" w:rsidRDefault="00F2570A" w:rsidP="002B32EC">
            <w:pPr>
              <w:pStyle w:val="TableParagraph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Lead</w:t>
            </w:r>
            <w:r w:rsidRPr="00236B50">
              <w:rPr>
                <w:spacing w:val="-3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Steward,</w:t>
            </w:r>
            <w:r w:rsidRPr="00236B50">
              <w:rPr>
                <w:spacing w:val="-2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Unit</w:t>
            </w:r>
            <w:r w:rsidRPr="00236B50">
              <w:rPr>
                <w:spacing w:val="-2"/>
                <w:sz w:val="24"/>
                <w:szCs w:val="24"/>
              </w:rPr>
              <w:t xml:space="preserve"> </w:t>
            </w:r>
            <w:r w:rsidRPr="00236B50">
              <w:rPr>
                <w:spacing w:val="-5"/>
                <w:sz w:val="24"/>
                <w:szCs w:val="24"/>
              </w:rPr>
              <w:t>3:</w:t>
            </w:r>
          </w:p>
        </w:tc>
        <w:tc>
          <w:tcPr>
            <w:tcW w:w="3621" w:type="dxa"/>
          </w:tcPr>
          <w:p w14:paraId="6A871E13" w14:textId="77777777" w:rsidR="00647D8E" w:rsidRPr="00236B50" w:rsidRDefault="00F2570A" w:rsidP="002B32EC">
            <w:pPr>
              <w:pStyle w:val="TableParagraph"/>
              <w:ind w:left="664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Dr.</w:t>
            </w:r>
            <w:r w:rsidRPr="00236B50">
              <w:rPr>
                <w:spacing w:val="-2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Ketan</w:t>
            </w:r>
            <w:r w:rsidRPr="00236B50">
              <w:rPr>
                <w:spacing w:val="-1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Ajay</w:t>
            </w:r>
            <w:r w:rsidRPr="00236B50">
              <w:rPr>
                <w:spacing w:val="-1"/>
                <w:sz w:val="24"/>
                <w:szCs w:val="24"/>
              </w:rPr>
              <w:t xml:space="preserve"> </w:t>
            </w:r>
            <w:r w:rsidRPr="00236B50">
              <w:rPr>
                <w:spacing w:val="-2"/>
                <w:sz w:val="24"/>
                <w:szCs w:val="24"/>
              </w:rPr>
              <w:t>(he/him)</w:t>
            </w:r>
          </w:p>
        </w:tc>
      </w:tr>
      <w:tr w:rsidR="00647D8E" w:rsidRPr="00236B50" w14:paraId="64FF9DA7" w14:textId="77777777">
        <w:trPr>
          <w:trHeight w:val="314"/>
        </w:trPr>
        <w:tc>
          <w:tcPr>
            <w:tcW w:w="3610" w:type="dxa"/>
          </w:tcPr>
          <w:p w14:paraId="0E87E00A" w14:textId="77777777" w:rsidR="00647D8E" w:rsidRPr="00236B50" w:rsidRDefault="00F2570A" w:rsidP="002B32EC">
            <w:pPr>
              <w:pStyle w:val="TableParagraph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Lead</w:t>
            </w:r>
            <w:r w:rsidRPr="00236B50">
              <w:rPr>
                <w:spacing w:val="-3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Steward,</w:t>
            </w:r>
            <w:r w:rsidRPr="00236B50">
              <w:rPr>
                <w:spacing w:val="-2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Unit</w:t>
            </w:r>
            <w:r w:rsidRPr="00236B50">
              <w:rPr>
                <w:spacing w:val="-2"/>
                <w:sz w:val="24"/>
                <w:szCs w:val="24"/>
              </w:rPr>
              <w:t xml:space="preserve"> </w:t>
            </w:r>
            <w:r w:rsidRPr="00236B50">
              <w:rPr>
                <w:spacing w:val="-5"/>
                <w:sz w:val="24"/>
                <w:szCs w:val="24"/>
              </w:rPr>
              <w:t>4:</w:t>
            </w:r>
          </w:p>
        </w:tc>
        <w:tc>
          <w:tcPr>
            <w:tcW w:w="3621" w:type="dxa"/>
          </w:tcPr>
          <w:p w14:paraId="0DAA9AC1" w14:textId="77777777" w:rsidR="00647D8E" w:rsidRPr="00236B50" w:rsidRDefault="00F2570A" w:rsidP="002B32EC">
            <w:pPr>
              <w:pStyle w:val="TableParagraph"/>
              <w:ind w:left="664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Arham</w:t>
            </w:r>
            <w:r w:rsidRPr="00236B50">
              <w:rPr>
                <w:spacing w:val="-4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Ali</w:t>
            </w:r>
            <w:r w:rsidRPr="00236B50">
              <w:rPr>
                <w:spacing w:val="-1"/>
                <w:sz w:val="24"/>
                <w:szCs w:val="24"/>
              </w:rPr>
              <w:t xml:space="preserve"> </w:t>
            </w:r>
            <w:r w:rsidRPr="00236B50">
              <w:rPr>
                <w:spacing w:val="-2"/>
                <w:sz w:val="24"/>
                <w:szCs w:val="24"/>
              </w:rPr>
              <w:t>(he/him)</w:t>
            </w:r>
          </w:p>
        </w:tc>
      </w:tr>
      <w:tr w:rsidR="00647D8E" w:rsidRPr="00236B50" w14:paraId="1F5C7C32" w14:textId="77777777">
        <w:trPr>
          <w:trHeight w:val="315"/>
        </w:trPr>
        <w:tc>
          <w:tcPr>
            <w:tcW w:w="3610" w:type="dxa"/>
          </w:tcPr>
          <w:p w14:paraId="3D4FEAB5" w14:textId="77777777" w:rsidR="00647D8E" w:rsidRPr="00236B50" w:rsidRDefault="00F2570A" w:rsidP="002B32EC">
            <w:pPr>
              <w:pStyle w:val="TableParagraph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Health</w:t>
            </w:r>
            <w:r w:rsidRPr="00236B50">
              <w:rPr>
                <w:spacing w:val="-2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and</w:t>
            </w:r>
            <w:r w:rsidRPr="00236B50">
              <w:rPr>
                <w:spacing w:val="-2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Safety</w:t>
            </w:r>
            <w:r w:rsidRPr="00236B50">
              <w:rPr>
                <w:spacing w:val="-1"/>
                <w:sz w:val="24"/>
                <w:szCs w:val="24"/>
              </w:rPr>
              <w:t xml:space="preserve"> </w:t>
            </w:r>
            <w:r w:rsidRPr="00236B50">
              <w:rPr>
                <w:spacing w:val="-2"/>
                <w:sz w:val="24"/>
                <w:szCs w:val="24"/>
              </w:rPr>
              <w:t>Officer:</w:t>
            </w:r>
          </w:p>
        </w:tc>
        <w:tc>
          <w:tcPr>
            <w:tcW w:w="3621" w:type="dxa"/>
          </w:tcPr>
          <w:p w14:paraId="3DEBEFD4" w14:textId="77777777" w:rsidR="00647D8E" w:rsidRPr="00236B50" w:rsidRDefault="00F2570A" w:rsidP="002B32EC">
            <w:pPr>
              <w:pStyle w:val="TableParagraph"/>
              <w:ind w:left="664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Mahnaz</w:t>
            </w:r>
            <w:r w:rsidRPr="00236B50">
              <w:rPr>
                <w:spacing w:val="-4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Tajik</w:t>
            </w:r>
            <w:r w:rsidRPr="00236B50">
              <w:rPr>
                <w:spacing w:val="-1"/>
                <w:sz w:val="24"/>
                <w:szCs w:val="24"/>
              </w:rPr>
              <w:t xml:space="preserve"> </w:t>
            </w:r>
            <w:r w:rsidRPr="00236B50">
              <w:rPr>
                <w:spacing w:val="-2"/>
                <w:sz w:val="24"/>
                <w:szCs w:val="24"/>
              </w:rPr>
              <w:t>(she/her)</w:t>
            </w:r>
          </w:p>
        </w:tc>
      </w:tr>
      <w:tr w:rsidR="00647D8E" w:rsidRPr="00236B50" w14:paraId="0E92C8DD" w14:textId="77777777">
        <w:trPr>
          <w:trHeight w:val="315"/>
        </w:trPr>
        <w:tc>
          <w:tcPr>
            <w:tcW w:w="3610" w:type="dxa"/>
          </w:tcPr>
          <w:p w14:paraId="3A155E62" w14:textId="77777777" w:rsidR="00647D8E" w:rsidRPr="00236B50" w:rsidRDefault="00F2570A" w:rsidP="002B32EC">
            <w:pPr>
              <w:pStyle w:val="TableParagraph"/>
              <w:spacing w:before="15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Benefits</w:t>
            </w:r>
            <w:r w:rsidRPr="00236B50">
              <w:rPr>
                <w:spacing w:val="-4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&amp;</w:t>
            </w:r>
            <w:r w:rsidRPr="00236B50">
              <w:rPr>
                <w:spacing w:val="-3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Advocacy</w:t>
            </w:r>
            <w:r w:rsidRPr="00236B50">
              <w:rPr>
                <w:spacing w:val="-1"/>
                <w:sz w:val="24"/>
                <w:szCs w:val="24"/>
              </w:rPr>
              <w:t xml:space="preserve"> </w:t>
            </w:r>
            <w:r w:rsidRPr="00236B50">
              <w:rPr>
                <w:spacing w:val="-2"/>
                <w:sz w:val="24"/>
                <w:szCs w:val="24"/>
              </w:rPr>
              <w:t>Officer:</w:t>
            </w:r>
          </w:p>
        </w:tc>
        <w:tc>
          <w:tcPr>
            <w:tcW w:w="3621" w:type="dxa"/>
          </w:tcPr>
          <w:p w14:paraId="60D2B5BC" w14:textId="77777777" w:rsidR="00647D8E" w:rsidRPr="00236B50" w:rsidRDefault="00F2570A" w:rsidP="002B32EC">
            <w:pPr>
              <w:pStyle w:val="TableParagraph"/>
              <w:spacing w:before="15"/>
              <w:ind w:left="664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Nancy</w:t>
            </w:r>
            <w:r w:rsidRPr="00236B50">
              <w:rPr>
                <w:spacing w:val="-2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Kansal</w:t>
            </w:r>
            <w:r w:rsidRPr="00236B50">
              <w:rPr>
                <w:spacing w:val="-2"/>
                <w:sz w:val="24"/>
                <w:szCs w:val="24"/>
              </w:rPr>
              <w:t xml:space="preserve"> (she/her)</w:t>
            </w:r>
          </w:p>
        </w:tc>
      </w:tr>
      <w:tr w:rsidR="00647D8E" w:rsidRPr="00236B50" w14:paraId="5C52ABF2" w14:textId="77777777">
        <w:trPr>
          <w:trHeight w:val="314"/>
        </w:trPr>
        <w:tc>
          <w:tcPr>
            <w:tcW w:w="3610" w:type="dxa"/>
          </w:tcPr>
          <w:p w14:paraId="3030786A" w14:textId="77777777" w:rsidR="00647D8E" w:rsidRPr="00236B50" w:rsidRDefault="00F2570A" w:rsidP="002B32EC">
            <w:pPr>
              <w:pStyle w:val="TableParagraph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 xml:space="preserve">Equity </w:t>
            </w:r>
            <w:r w:rsidRPr="00236B50">
              <w:rPr>
                <w:spacing w:val="-2"/>
                <w:sz w:val="24"/>
                <w:szCs w:val="24"/>
              </w:rPr>
              <w:t>Officer:</w:t>
            </w:r>
          </w:p>
        </w:tc>
        <w:tc>
          <w:tcPr>
            <w:tcW w:w="3621" w:type="dxa"/>
          </w:tcPr>
          <w:p w14:paraId="4E8841D7" w14:textId="77777777" w:rsidR="00647D8E" w:rsidRPr="00236B50" w:rsidRDefault="00F2570A" w:rsidP="002B32EC">
            <w:pPr>
              <w:pStyle w:val="TableParagraph"/>
              <w:ind w:left="664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Yuly</w:t>
            </w:r>
            <w:r w:rsidRPr="00236B50">
              <w:rPr>
                <w:spacing w:val="-1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 xml:space="preserve">Wu </w:t>
            </w:r>
            <w:r w:rsidRPr="00236B50">
              <w:rPr>
                <w:spacing w:val="-2"/>
                <w:sz w:val="24"/>
                <w:szCs w:val="24"/>
              </w:rPr>
              <w:t>(she/her)</w:t>
            </w:r>
          </w:p>
        </w:tc>
      </w:tr>
      <w:tr w:rsidR="00647D8E" w:rsidRPr="00236B50" w14:paraId="42012E37" w14:textId="77777777">
        <w:trPr>
          <w:trHeight w:val="314"/>
        </w:trPr>
        <w:tc>
          <w:tcPr>
            <w:tcW w:w="3610" w:type="dxa"/>
          </w:tcPr>
          <w:p w14:paraId="6A9B50C2" w14:textId="77777777" w:rsidR="00647D8E" w:rsidRPr="00236B50" w:rsidRDefault="00F2570A" w:rsidP="002B32EC">
            <w:pPr>
              <w:pStyle w:val="TableParagraph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International</w:t>
            </w:r>
            <w:r w:rsidRPr="00236B50">
              <w:rPr>
                <w:spacing w:val="-6"/>
                <w:sz w:val="24"/>
                <w:szCs w:val="24"/>
              </w:rPr>
              <w:t xml:space="preserve"> </w:t>
            </w:r>
            <w:r w:rsidRPr="00236B50">
              <w:rPr>
                <w:spacing w:val="-2"/>
                <w:sz w:val="24"/>
                <w:szCs w:val="24"/>
              </w:rPr>
              <w:t>Officer:</w:t>
            </w:r>
          </w:p>
        </w:tc>
        <w:tc>
          <w:tcPr>
            <w:tcW w:w="3621" w:type="dxa"/>
          </w:tcPr>
          <w:p w14:paraId="63760741" w14:textId="77777777" w:rsidR="00647D8E" w:rsidRPr="00236B50" w:rsidRDefault="00F2570A" w:rsidP="002B32EC">
            <w:pPr>
              <w:pStyle w:val="TableParagraph"/>
              <w:ind w:left="664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Md.</w:t>
            </w:r>
            <w:r w:rsidRPr="00236B5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36B50">
              <w:rPr>
                <w:sz w:val="24"/>
                <w:szCs w:val="24"/>
              </w:rPr>
              <w:t>Masuduzzaman</w:t>
            </w:r>
            <w:proofErr w:type="spellEnd"/>
            <w:r w:rsidRPr="00236B50">
              <w:rPr>
                <w:spacing w:val="58"/>
                <w:sz w:val="24"/>
                <w:szCs w:val="24"/>
              </w:rPr>
              <w:t xml:space="preserve"> </w:t>
            </w:r>
            <w:r w:rsidRPr="00236B50">
              <w:rPr>
                <w:spacing w:val="-2"/>
                <w:sz w:val="24"/>
                <w:szCs w:val="24"/>
              </w:rPr>
              <w:t>(he/him)</w:t>
            </w:r>
          </w:p>
        </w:tc>
      </w:tr>
      <w:tr w:rsidR="00647D8E" w:rsidRPr="00236B50" w14:paraId="5E86B7B3" w14:textId="77777777">
        <w:trPr>
          <w:trHeight w:val="290"/>
        </w:trPr>
        <w:tc>
          <w:tcPr>
            <w:tcW w:w="3610" w:type="dxa"/>
          </w:tcPr>
          <w:p w14:paraId="4256D982" w14:textId="27A587AA" w:rsidR="00647D8E" w:rsidRPr="00236B50" w:rsidRDefault="00F2570A" w:rsidP="002B32EC">
            <w:pPr>
              <w:pStyle w:val="TableParagraph"/>
              <w:spacing w:line="256" w:lineRule="exact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Undergraduate</w:t>
            </w:r>
            <w:r w:rsidRPr="00236B50">
              <w:rPr>
                <w:spacing w:val="-3"/>
                <w:sz w:val="24"/>
                <w:szCs w:val="24"/>
              </w:rPr>
              <w:t xml:space="preserve"> </w:t>
            </w:r>
            <w:r w:rsidR="00B55694" w:rsidRPr="00236B50">
              <w:rPr>
                <w:sz w:val="24"/>
                <w:szCs w:val="24"/>
              </w:rPr>
              <w:t>Officer</w:t>
            </w:r>
            <w:r w:rsidR="00B55694" w:rsidRPr="00236B50"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3621" w:type="dxa"/>
          </w:tcPr>
          <w:p w14:paraId="18E32ECA" w14:textId="77777777" w:rsidR="00647D8E" w:rsidRPr="00236B50" w:rsidRDefault="00F2570A" w:rsidP="002B32EC">
            <w:pPr>
              <w:pStyle w:val="TableParagraph"/>
              <w:spacing w:line="256" w:lineRule="exact"/>
              <w:ind w:left="664"/>
              <w:jc w:val="both"/>
              <w:rPr>
                <w:sz w:val="24"/>
                <w:szCs w:val="24"/>
              </w:rPr>
            </w:pPr>
            <w:r w:rsidRPr="00236B50">
              <w:rPr>
                <w:sz w:val="24"/>
                <w:szCs w:val="24"/>
              </w:rPr>
              <w:t>Nabil</w:t>
            </w:r>
            <w:r w:rsidRPr="00236B50">
              <w:rPr>
                <w:spacing w:val="-2"/>
                <w:sz w:val="24"/>
                <w:szCs w:val="24"/>
              </w:rPr>
              <w:t xml:space="preserve"> </w:t>
            </w:r>
            <w:r w:rsidRPr="00236B50">
              <w:rPr>
                <w:sz w:val="24"/>
                <w:szCs w:val="24"/>
              </w:rPr>
              <w:t>Rajput</w:t>
            </w:r>
            <w:r w:rsidRPr="00236B50">
              <w:rPr>
                <w:spacing w:val="-1"/>
                <w:sz w:val="24"/>
                <w:szCs w:val="24"/>
              </w:rPr>
              <w:t xml:space="preserve"> </w:t>
            </w:r>
            <w:r w:rsidRPr="00236B50">
              <w:rPr>
                <w:spacing w:val="-2"/>
                <w:sz w:val="24"/>
                <w:szCs w:val="24"/>
              </w:rPr>
              <w:t>(he/him)</w:t>
            </w:r>
          </w:p>
        </w:tc>
      </w:tr>
    </w:tbl>
    <w:p w14:paraId="71423055" w14:textId="77777777" w:rsidR="00647D8E" w:rsidRPr="00236B50" w:rsidRDefault="00647D8E" w:rsidP="002B32EC">
      <w:pPr>
        <w:pStyle w:val="BodyText"/>
        <w:spacing w:before="6"/>
        <w:jc w:val="both"/>
        <w:rPr>
          <w:b/>
        </w:rPr>
      </w:pPr>
    </w:p>
    <w:p w14:paraId="134512B6" w14:textId="77777777" w:rsidR="00647D8E" w:rsidRPr="00236B50" w:rsidRDefault="00F2570A" w:rsidP="002B32EC">
      <w:pPr>
        <w:ind w:left="52"/>
        <w:jc w:val="both"/>
        <w:rPr>
          <w:b/>
          <w:sz w:val="24"/>
          <w:szCs w:val="24"/>
        </w:rPr>
      </w:pPr>
      <w:r w:rsidRPr="00236B50">
        <w:rPr>
          <w:b/>
          <w:sz w:val="24"/>
          <w:szCs w:val="24"/>
          <w:u w:val="single"/>
        </w:rPr>
        <w:t>Committee</w:t>
      </w:r>
      <w:r w:rsidRPr="00236B50">
        <w:rPr>
          <w:b/>
          <w:spacing w:val="-3"/>
          <w:sz w:val="24"/>
          <w:szCs w:val="24"/>
          <w:u w:val="single"/>
        </w:rPr>
        <w:t xml:space="preserve"> </w:t>
      </w:r>
      <w:r w:rsidRPr="00236B50">
        <w:rPr>
          <w:b/>
          <w:sz w:val="24"/>
          <w:szCs w:val="24"/>
          <w:u w:val="single"/>
        </w:rPr>
        <w:t>&amp;</w:t>
      </w:r>
      <w:r w:rsidRPr="00236B50">
        <w:rPr>
          <w:b/>
          <w:spacing w:val="-2"/>
          <w:sz w:val="24"/>
          <w:szCs w:val="24"/>
          <w:u w:val="single"/>
        </w:rPr>
        <w:t xml:space="preserve"> </w:t>
      </w:r>
      <w:r w:rsidRPr="00236B50">
        <w:rPr>
          <w:b/>
          <w:sz w:val="24"/>
          <w:szCs w:val="24"/>
          <w:u w:val="single"/>
        </w:rPr>
        <w:t>Working</w:t>
      </w:r>
      <w:r w:rsidRPr="00236B50">
        <w:rPr>
          <w:b/>
          <w:spacing w:val="-2"/>
          <w:sz w:val="24"/>
          <w:szCs w:val="24"/>
          <w:u w:val="single"/>
        </w:rPr>
        <w:t xml:space="preserve"> </w:t>
      </w:r>
      <w:r w:rsidRPr="00236B50">
        <w:rPr>
          <w:b/>
          <w:sz w:val="24"/>
          <w:szCs w:val="24"/>
          <w:u w:val="single"/>
        </w:rPr>
        <w:t xml:space="preserve">Group </w:t>
      </w:r>
      <w:r w:rsidRPr="00236B50">
        <w:rPr>
          <w:b/>
          <w:spacing w:val="-2"/>
          <w:sz w:val="24"/>
          <w:szCs w:val="24"/>
          <w:u w:val="single"/>
        </w:rPr>
        <w:t>Chairs</w:t>
      </w:r>
    </w:p>
    <w:p w14:paraId="5BEB7DE6" w14:textId="77777777" w:rsidR="00647D8E" w:rsidRPr="00236B50" w:rsidRDefault="00F2570A" w:rsidP="002B32EC">
      <w:pPr>
        <w:pStyle w:val="BodyText"/>
        <w:tabs>
          <w:tab w:val="left" w:pos="4373"/>
        </w:tabs>
        <w:ind w:left="52"/>
        <w:jc w:val="both"/>
      </w:pPr>
      <w:r w:rsidRPr="00236B50">
        <w:t>PAC</w:t>
      </w:r>
      <w:r w:rsidRPr="00236B50">
        <w:rPr>
          <w:spacing w:val="-2"/>
        </w:rPr>
        <w:t xml:space="preserve"> Chair:</w:t>
      </w:r>
      <w:r w:rsidRPr="00236B50">
        <w:tab/>
        <w:t>Asim</w:t>
      </w:r>
      <w:r w:rsidRPr="00236B50">
        <w:rPr>
          <w:spacing w:val="-3"/>
        </w:rPr>
        <w:t xml:space="preserve"> </w:t>
      </w:r>
      <w:r w:rsidRPr="00236B50">
        <w:t>Abbas</w:t>
      </w:r>
      <w:r w:rsidRPr="00236B50">
        <w:rPr>
          <w:spacing w:val="-1"/>
        </w:rPr>
        <w:t xml:space="preserve"> </w:t>
      </w:r>
      <w:r w:rsidRPr="00236B50">
        <w:t>and</w:t>
      </w:r>
      <w:r w:rsidRPr="00236B50">
        <w:rPr>
          <w:spacing w:val="-1"/>
        </w:rPr>
        <w:t xml:space="preserve"> </w:t>
      </w:r>
      <w:r w:rsidRPr="00236B50">
        <w:t>Dee</w:t>
      </w:r>
      <w:r w:rsidRPr="00236B50">
        <w:rPr>
          <w:spacing w:val="-1"/>
        </w:rPr>
        <w:t xml:space="preserve"> </w:t>
      </w:r>
      <w:r w:rsidRPr="00236B50">
        <w:rPr>
          <w:spacing w:val="-2"/>
        </w:rPr>
        <w:t>Rooke</w:t>
      </w:r>
    </w:p>
    <w:p w14:paraId="7449B9B7" w14:textId="77777777" w:rsidR="00647D8E" w:rsidRPr="00236B50" w:rsidRDefault="00F2570A" w:rsidP="002B32EC">
      <w:pPr>
        <w:pStyle w:val="BodyText"/>
        <w:tabs>
          <w:tab w:val="left" w:pos="4373"/>
        </w:tabs>
        <w:ind w:left="52" w:right="3966"/>
        <w:jc w:val="both"/>
      </w:pPr>
      <w:r w:rsidRPr="00236B50">
        <w:t>Contract Action Committee:</w:t>
      </w:r>
      <w:r w:rsidRPr="00236B50">
        <w:tab/>
        <w:t>Caleb</w:t>
      </w:r>
      <w:r w:rsidRPr="00236B50">
        <w:rPr>
          <w:spacing w:val="-15"/>
        </w:rPr>
        <w:t xml:space="preserve"> </w:t>
      </w:r>
      <w:r w:rsidRPr="00236B50">
        <w:t>Smolenaars Women and Gender Rights Committee:</w:t>
      </w:r>
      <w:r w:rsidRPr="00236B50">
        <w:tab/>
        <w:t>Kusum Bhatta</w:t>
      </w:r>
    </w:p>
    <w:p w14:paraId="4B66A787" w14:textId="77777777" w:rsidR="00647D8E" w:rsidRPr="00236B50" w:rsidRDefault="00F2570A" w:rsidP="002B32EC">
      <w:pPr>
        <w:pStyle w:val="BodyText"/>
        <w:tabs>
          <w:tab w:val="left" w:pos="4373"/>
        </w:tabs>
        <w:ind w:left="52"/>
        <w:jc w:val="both"/>
      </w:pPr>
      <w:r w:rsidRPr="00236B50">
        <w:t>Indigenous</w:t>
      </w:r>
      <w:r w:rsidRPr="00236B50">
        <w:rPr>
          <w:spacing w:val="-5"/>
        </w:rPr>
        <w:t xml:space="preserve"> </w:t>
      </w:r>
      <w:r w:rsidRPr="00236B50">
        <w:rPr>
          <w:spacing w:val="-2"/>
        </w:rPr>
        <w:t>Solidarity:</w:t>
      </w:r>
      <w:r w:rsidRPr="00236B50">
        <w:tab/>
        <w:t>Emily</w:t>
      </w:r>
      <w:r w:rsidRPr="00236B50">
        <w:rPr>
          <w:spacing w:val="-3"/>
        </w:rPr>
        <w:t xml:space="preserve"> </w:t>
      </w:r>
      <w:r w:rsidRPr="00236B50">
        <w:t>Howse-Hackl</w:t>
      </w:r>
      <w:r w:rsidRPr="00236B50">
        <w:rPr>
          <w:spacing w:val="-1"/>
        </w:rPr>
        <w:t xml:space="preserve"> </w:t>
      </w:r>
      <w:r w:rsidRPr="00236B50">
        <w:t>and</w:t>
      </w:r>
      <w:r w:rsidRPr="00236B50">
        <w:rPr>
          <w:spacing w:val="58"/>
        </w:rPr>
        <w:t xml:space="preserve"> </w:t>
      </w:r>
      <w:r w:rsidRPr="00236B50">
        <w:t>Ayra</w:t>
      </w:r>
      <w:r w:rsidRPr="00236B50">
        <w:rPr>
          <w:spacing w:val="-1"/>
        </w:rPr>
        <w:t xml:space="preserve"> </w:t>
      </w:r>
      <w:r w:rsidRPr="00236B50">
        <w:rPr>
          <w:spacing w:val="-2"/>
        </w:rPr>
        <w:t>Thomas</w:t>
      </w:r>
    </w:p>
    <w:p w14:paraId="3C35BE3C" w14:textId="77777777" w:rsidR="00647D8E" w:rsidRPr="00236B50" w:rsidRDefault="00F2570A" w:rsidP="002B32EC">
      <w:pPr>
        <w:pStyle w:val="BodyText"/>
        <w:tabs>
          <w:tab w:val="left" w:pos="4373"/>
        </w:tabs>
        <w:ind w:left="52"/>
        <w:jc w:val="both"/>
      </w:pPr>
      <w:r w:rsidRPr="00236B50">
        <w:t>Communications</w:t>
      </w:r>
      <w:r w:rsidRPr="00236B50">
        <w:rPr>
          <w:spacing w:val="-5"/>
        </w:rPr>
        <w:t xml:space="preserve"> </w:t>
      </w:r>
      <w:r w:rsidRPr="00236B50">
        <w:rPr>
          <w:spacing w:val="-2"/>
        </w:rPr>
        <w:t>Committee:</w:t>
      </w:r>
      <w:r w:rsidRPr="00236B50">
        <w:tab/>
        <w:t>Caleb</w:t>
      </w:r>
      <w:r w:rsidRPr="00236B50">
        <w:rPr>
          <w:spacing w:val="-3"/>
        </w:rPr>
        <w:t xml:space="preserve"> </w:t>
      </w:r>
      <w:r w:rsidRPr="00236B50">
        <w:rPr>
          <w:spacing w:val="-2"/>
        </w:rPr>
        <w:t>Smolenaars</w:t>
      </w:r>
    </w:p>
    <w:p w14:paraId="74CFD59E" w14:textId="77777777" w:rsidR="00647D8E" w:rsidRPr="00236B50" w:rsidRDefault="00F2570A" w:rsidP="002B32EC">
      <w:pPr>
        <w:pStyle w:val="BodyText"/>
        <w:tabs>
          <w:tab w:val="left" w:pos="4373"/>
        </w:tabs>
        <w:spacing w:before="1"/>
        <w:ind w:left="52"/>
        <w:jc w:val="both"/>
      </w:pPr>
      <w:r w:rsidRPr="00236B50">
        <w:t>Prisoners</w:t>
      </w:r>
      <w:r w:rsidRPr="00236B50">
        <w:rPr>
          <w:spacing w:val="-3"/>
        </w:rPr>
        <w:t xml:space="preserve"> </w:t>
      </w:r>
      <w:r w:rsidRPr="00236B50">
        <w:rPr>
          <w:spacing w:val="-2"/>
        </w:rPr>
        <w:t>Solidarity:</w:t>
      </w:r>
      <w:r w:rsidRPr="00236B50">
        <w:tab/>
        <w:t>Sonia</w:t>
      </w:r>
      <w:r w:rsidRPr="00236B50">
        <w:rPr>
          <w:spacing w:val="-3"/>
        </w:rPr>
        <w:t xml:space="preserve"> </w:t>
      </w:r>
      <w:r w:rsidRPr="00236B50">
        <w:t>Hill and</w:t>
      </w:r>
      <w:r w:rsidRPr="00236B50">
        <w:rPr>
          <w:spacing w:val="-1"/>
        </w:rPr>
        <w:t xml:space="preserve"> </w:t>
      </w:r>
      <w:r w:rsidRPr="00236B50">
        <w:t>Patricia</w:t>
      </w:r>
      <w:r w:rsidRPr="00236B50">
        <w:rPr>
          <w:spacing w:val="-1"/>
        </w:rPr>
        <w:t xml:space="preserve"> </w:t>
      </w:r>
      <w:r w:rsidRPr="00236B50">
        <w:rPr>
          <w:spacing w:val="-2"/>
        </w:rPr>
        <w:t>Mills</w:t>
      </w:r>
    </w:p>
    <w:p w14:paraId="6442F5B9" w14:textId="77777777" w:rsidR="00647D8E" w:rsidRPr="00236B50" w:rsidRDefault="00F2570A" w:rsidP="002B32EC">
      <w:pPr>
        <w:pStyle w:val="BodyText"/>
        <w:tabs>
          <w:tab w:val="left" w:pos="4373"/>
        </w:tabs>
        <w:ind w:left="52"/>
        <w:jc w:val="both"/>
      </w:pPr>
      <w:r w:rsidRPr="00236B50">
        <w:t>Palestine</w:t>
      </w:r>
      <w:r w:rsidRPr="00236B50">
        <w:rPr>
          <w:spacing w:val="-3"/>
        </w:rPr>
        <w:t xml:space="preserve"> </w:t>
      </w:r>
      <w:r w:rsidRPr="00236B50">
        <w:rPr>
          <w:spacing w:val="-2"/>
        </w:rPr>
        <w:t>Solidarity:</w:t>
      </w:r>
      <w:r w:rsidRPr="00236B50">
        <w:tab/>
        <w:t>Naila</w:t>
      </w:r>
      <w:r w:rsidRPr="00236B50">
        <w:rPr>
          <w:spacing w:val="-5"/>
        </w:rPr>
        <w:t xml:space="preserve"> </w:t>
      </w:r>
      <w:proofErr w:type="spellStart"/>
      <w:r w:rsidRPr="00236B50">
        <w:rPr>
          <w:spacing w:val="-2"/>
        </w:rPr>
        <w:t>Bounefissa</w:t>
      </w:r>
      <w:proofErr w:type="spellEnd"/>
    </w:p>
    <w:p w14:paraId="77D9A6A0" w14:textId="77777777" w:rsidR="00647D8E" w:rsidRPr="00236B50" w:rsidRDefault="00F2570A" w:rsidP="002B32EC">
      <w:pPr>
        <w:pStyle w:val="BodyText"/>
        <w:tabs>
          <w:tab w:val="left" w:pos="4373"/>
        </w:tabs>
        <w:ind w:left="52"/>
        <w:jc w:val="both"/>
      </w:pPr>
      <w:r w:rsidRPr="00236B50">
        <w:rPr>
          <w:spacing w:val="-2"/>
        </w:rPr>
        <w:t>OUWCC:</w:t>
      </w:r>
      <w:r w:rsidRPr="00236B50">
        <w:tab/>
        <w:t>Kyle</w:t>
      </w:r>
      <w:r w:rsidRPr="00236B50">
        <w:rPr>
          <w:spacing w:val="-3"/>
        </w:rPr>
        <w:t xml:space="preserve"> </w:t>
      </w:r>
      <w:r w:rsidRPr="00236B50">
        <w:rPr>
          <w:spacing w:val="-2"/>
        </w:rPr>
        <w:t>Morrison</w:t>
      </w:r>
    </w:p>
    <w:p w14:paraId="73DA41F5" w14:textId="77777777" w:rsidR="00647D8E" w:rsidRPr="00236B50" w:rsidRDefault="00647D8E" w:rsidP="002B32EC">
      <w:pPr>
        <w:pStyle w:val="BodyText"/>
        <w:jc w:val="both"/>
      </w:pPr>
    </w:p>
    <w:p w14:paraId="17213B55" w14:textId="77777777" w:rsidR="00647D8E" w:rsidRPr="00236B50" w:rsidRDefault="00F2570A" w:rsidP="002B32EC">
      <w:pPr>
        <w:ind w:left="52"/>
        <w:jc w:val="both"/>
        <w:rPr>
          <w:b/>
          <w:sz w:val="24"/>
          <w:szCs w:val="24"/>
        </w:rPr>
      </w:pPr>
      <w:r w:rsidRPr="00236B50">
        <w:rPr>
          <w:b/>
          <w:spacing w:val="-2"/>
          <w:sz w:val="24"/>
          <w:szCs w:val="24"/>
          <w:u w:val="single"/>
        </w:rPr>
        <w:t>Trustees</w:t>
      </w:r>
    </w:p>
    <w:p w14:paraId="70EDF1EF" w14:textId="77777777" w:rsidR="00647D8E" w:rsidRPr="00236B50" w:rsidRDefault="00F2570A" w:rsidP="002B32EC">
      <w:pPr>
        <w:pStyle w:val="BodyText"/>
        <w:spacing w:line="288" w:lineRule="auto"/>
        <w:ind w:left="52" w:right="6175"/>
        <w:jc w:val="both"/>
      </w:pPr>
      <w:r w:rsidRPr="00236B50">
        <w:t>exp. Fall 2026 audit: Camden Church exp. Fall 2027 audit: Kyle Morrison exp.</w:t>
      </w:r>
      <w:r w:rsidRPr="00236B50">
        <w:rPr>
          <w:spacing w:val="-8"/>
        </w:rPr>
        <w:t xml:space="preserve"> </w:t>
      </w:r>
      <w:r w:rsidRPr="00236B50">
        <w:t>Fall</w:t>
      </w:r>
      <w:r w:rsidRPr="00236B50">
        <w:rPr>
          <w:spacing w:val="-8"/>
        </w:rPr>
        <w:t xml:space="preserve"> </w:t>
      </w:r>
      <w:r w:rsidRPr="00236B50">
        <w:t>2028</w:t>
      </w:r>
      <w:r w:rsidRPr="00236B50">
        <w:rPr>
          <w:spacing w:val="-8"/>
        </w:rPr>
        <w:t xml:space="preserve"> </w:t>
      </w:r>
      <w:r w:rsidRPr="00236B50">
        <w:t>audit:</w:t>
      </w:r>
      <w:r w:rsidRPr="00236B50">
        <w:rPr>
          <w:spacing w:val="-8"/>
        </w:rPr>
        <w:t xml:space="preserve"> </w:t>
      </w:r>
      <w:r w:rsidRPr="00236B50">
        <w:t>Maxwell</w:t>
      </w:r>
      <w:r w:rsidRPr="00236B50">
        <w:rPr>
          <w:spacing w:val="-8"/>
        </w:rPr>
        <w:t xml:space="preserve"> </w:t>
      </w:r>
      <w:r w:rsidRPr="00236B50">
        <w:t>Altman</w:t>
      </w:r>
    </w:p>
    <w:p w14:paraId="736757A8" w14:textId="77777777" w:rsidR="00647D8E" w:rsidRPr="00236B50" w:rsidRDefault="00647D8E" w:rsidP="002B32EC">
      <w:pPr>
        <w:pStyle w:val="BodyText"/>
        <w:spacing w:line="288" w:lineRule="auto"/>
        <w:jc w:val="both"/>
        <w:sectPr w:rsidR="00647D8E" w:rsidRPr="00236B50">
          <w:headerReference w:type="default" r:id="rId8"/>
          <w:footerReference w:type="default" r:id="rId9"/>
          <w:type w:val="continuous"/>
          <w:pgSz w:w="12240" w:h="15840"/>
          <w:pgMar w:top="2600" w:right="1080" w:bottom="1180" w:left="1080" w:header="1176" w:footer="981" w:gutter="0"/>
          <w:pgNumType w:start="1"/>
          <w:cols w:space="720"/>
        </w:sectPr>
      </w:pPr>
    </w:p>
    <w:p w14:paraId="5E9AAF5B" w14:textId="77777777" w:rsidR="00647D8E" w:rsidRPr="00236B50" w:rsidRDefault="00647D8E" w:rsidP="002B32EC">
      <w:pPr>
        <w:pStyle w:val="BodyText"/>
        <w:jc w:val="both"/>
      </w:pPr>
    </w:p>
    <w:p w14:paraId="6F46227A" w14:textId="77777777" w:rsidR="00647D8E" w:rsidRPr="00236B50" w:rsidRDefault="00647D8E" w:rsidP="002B32EC">
      <w:pPr>
        <w:pStyle w:val="BodyText"/>
        <w:spacing w:before="133"/>
        <w:jc w:val="both"/>
      </w:pPr>
    </w:p>
    <w:p w14:paraId="70A59C27" w14:textId="77777777" w:rsidR="00647D8E" w:rsidRPr="00236B50" w:rsidRDefault="00F2570A" w:rsidP="002B32EC">
      <w:pPr>
        <w:ind w:left="52"/>
        <w:jc w:val="both"/>
        <w:rPr>
          <w:b/>
          <w:sz w:val="24"/>
          <w:szCs w:val="24"/>
        </w:rPr>
      </w:pPr>
      <w:r w:rsidRPr="00236B50">
        <w:rPr>
          <w:b/>
          <w:spacing w:val="-2"/>
          <w:sz w:val="24"/>
          <w:szCs w:val="24"/>
          <w:u w:val="single"/>
        </w:rPr>
        <w:t>Staff</w:t>
      </w:r>
    </w:p>
    <w:p w14:paraId="1C646B7F" w14:textId="77777777" w:rsidR="00647D8E" w:rsidRPr="00236B50" w:rsidRDefault="00F2570A" w:rsidP="002B32EC">
      <w:pPr>
        <w:pStyle w:val="BodyText"/>
        <w:ind w:left="52"/>
        <w:jc w:val="both"/>
      </w:pPr>
      <w:r w:rsidRPr="00236B50">
        <w:t>Staff</w:t>
      </w:r>
      <w:r w:rsidRPr="00236B50">
        <w:rPr>
          <w:spacing w:val="-2"/>
        </w:rPr>
        <w:t xml:space="preserve"> </w:t>
      </w:r>
      <w:r w:rsidRPr="00236B50">
        <w:t>Representative:</w:t>
      </w:r>
      <w:r w:rsidRPr="00236B50">
        <w:rPr>
          <w:spacing w:val="-1"/>
        </w:rPr>
        <w:t xml:space="preserve"> </w:t>
      </w:r>
      <w:r w:rsidRPr="00236B50">
        <w:t>Brad</w:t>
      </w:r>
      <w:r w:rsidRPr="00236B50">
        <w:rPr>
          <w:spacing w:val="-1"/>
        </w:rPr>
        <w:t xml:space="preserve"> </w:t>
      </w:r>
      <w:r w:rsidRPr="00236B50">
        <w:t>Walchuk</w:t>
      </w:r>
      <w:r w:rsidRPr="00236B50">
        <w:rPr>
          <w:spacing w:val="-1"/>
        </w:rPr>
        <w:t xml:space="preserve"> </w:t>
      </w:r>
      <w:r w:rsidRPr="00236B50">
        <w:rPr>
          <w:spacing w:val="-2"/>
        </w:rPr>
        <w:t>(he/him)</w:t>
      </w:r>
    </w:p>
    <w:p w14:paraId="537CAD32" w14:textId="77777777" w:rsidR="00647D8E" w:rsidRPr="00236B50" w:rsidRDefault="00F2570A" w:rsidP="002B32EC">
      <w:pPr>
        <w:pStyle w:val="BodyText"/>
        <w:ind w:left="52" w:right="3966"/>
        <w:jc w:val="both"/>
      </w:pPr>
      <w:r w:rsidRPr="00236B50">
        <w:t>Staff Representative: Mary Ellen Campbell (she/her) Administrator</w:t>
      </w:r>
      <w:r w:rsidRPr="00236B50">
        <w:rPr>
          <w:spacing w:val="-10"/>
        </w:rPr>
        <w:t xml:space="preserve"> </w:t>
      </w:r>
      <w:r w:rsidRPr="00236B50">
        <w:t>Coordinator:</w:t>
      </w:r>
      <w:r w:rsidRPr="00236B50">
        <w:rPr>
          <w:spacing w:val="-10"/>
        </w:rPr>
        <w:t xml:space="preserve"> </w:t>
      </w:r>
      <w:r w:rsidRPr="00236B50">
        <w:t>Francesca</w:t>
      </w:r>
      <w:r w:rsidRPr="00236B50">
        <w:rPr>
          <w:spacing w:val="-11"/>
        </w:rPr>
        <w:t xml:space="preserve"> </w:t>
      </w:r>
      <w:r w:rsidRPr="00236B50">
        <w:t>Brugnano</w:t>
      </w:r>
      <w:r w:rsidRPr="00236B50">
        <w:rPr>
          <w:spacing w:val="-9"/>
        </w:rPr>
        <w:t xml:space="preserve"> </w:t>
      </w:r>
      <w:r w:rsidRPr="00236B50">
        <w:t>(she/her)</w:t>
      </w:r>
    </w:p>
    <w:p w14:paraId="710D2AA2" w14:textId="354A4AB2" w:rsidR="00647D8E" w:rsidRPr="00B84B21" w:rsidRDefault="00F2570A" w:rsidP="00B84B21">
      <w:pPr>
        <w:spacing w:before="240" w:after="240" w:line="276" w:lineRule="auto"/>
        <w:ind w:right="1"/>
        <w:jc w:val="both"/>
        <w:rPr>
          <w:b/>
          <w:spacing w:val="-2"/>
          <w:sz w:val="24"/>
          <w:szCs w:val="24"/>
        </w:rPr>
      </w:pPr>
      <w:r w:rsidRPr="00B84B21">
        <w:rPr>
          <w:b/>
          <w:spacing w:val="-2"/>
          <w:sz w:val="24"/>
          <w:szCs w:val="24"/>
        </w:rPr>
        <w:t>Agenda</w:t>
      </w:r>
    </w:p>
    <w:p w14:paraId="189A06C2" w14:textId="64402293" w:rsidR="00B84B21" w:rsidRPr="00B84B21" w:rsidRDefault="00B84B21" w:rsidP="00B84B21">
      <w:pPr>
        <w:spacing w:after="2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Meeting Called to Order at 12:0</w:t>
      </w:r>
      <w:r w:rsidR="00EA2B95">
        <w:rPr>
          <w:rFonts w:asciiTheme="majorBidi" w:hAnsiTheme="majorBidi" w:cstheme="majorBidi"/>
          <w:sz w:val="24"/>
          <w:szCs w:val="24"/>
        </w:rPr>
        <w:t>5</w:t>
      </w:r>
      <w:r w:rsidRPr="00B84B21">
        <w:rPr>
          <w:rFonts w:asciiTheme="majorBidi" w:hAnsiTheme="majorBidi" w:cstheme="majorBidi"/>
          <w:sz w:val="24"/>
          <w:szCs w:val="24"/>
        </w:rPr>
        <w:t xml:space="preserve"> P.M.</w:t>
      </w:r>
    </w:p>
    <w:p w14:paraId="63ACFF89" w14:textId="77777777" w:rsidR="00B84B21" w:rsidRPr="00B84B21" w:rsidRDefault="00B84B21" w:rsidP="00B84B21">
      <w:pPr>
        <w:pStyle w:val="ListParagraph"/>
        <w:numPr>
          <w:ilvl w:val="0"/>
          <w:numId w:val="8"/>
        </w:numPr>
        <w:spacing w:after="240"/>
        <w:rPr>
          <w:rFonts w:asciiTheme="majorBidi" w:hAnsiTheme="majorBidi" w:cstheme="majorBidi"/>
          <w:b/>
          <w:bCs/>
          <w:sz w:val="24"/>
          <w:szCs w:val="24"/>
        </w:rPr>
      </w:pPr>
      <w:r w:rsidRPr="00B84B21">
        <w:rPr>
          <w:rFonts w:asciiTheme="majorBidi" w:hAnsiTheme="majorBidi" w:cstheme="majorBidi"/>
          <w:b/>
          <w:bCs/>
          <w:sz w:val="24"/>
          <w:szCs w:val="24"/>
        </w:rPr>
        <w:t>Acknowledgement of Indigenous Territory</w:t>
      </w:r>
    </w:p>
    <w:p w14:paraId="321799DA" w14:textId="4BC8713D" w:rsidR="00B84B21" w:rsidRPr="00B84B21" w:rsidRDefault="00B84B21" w:rsidP="00B84B21">
      <w:pPr>
        <w:spacing w:after="240"/>
        <w:ind w:left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Read at 12:07 P.M.</w:t>
      </w:r>
    </w:p>
    <w:p w14:paraId="02DBD18F" w14:textId="77777777" w:rsidR="00B84B21" w:rsidRPr="00B84B21" w:rsidRDefault="00B84B21" w:rsidP="00B84B21">
      <w:pPr>
        <w:pStyle w:val="ListParagraph"/>
        <w:numPr>
          <w:ilvl w:val="0"/>
          <w:numId w:val="8"/>
        </w:numPr>
        <w:spacing w:after="240"/>
        <w:rPr>
          <w:rFonts w:asciiTheme="majorBidi" w:hAnsiTheme="majorBidi" w:cstheme="majorBidi"/>
          <w:b/>
          <w:bCs/>
          <w:sz w:val="24"/>
          <w:szCs w:val="24"/>
        </w:rPr>
      </w:pPr>
      <w:r w:rsidRPr="00B84B21">
        <w:rPr>
          <w:rFonts w:asciiTheme="majorBidi" w:hAnsiTheme="majorBidi" w:cstheme="majorBidi"/>
          <w:b/>
          <w:bCs/>
          <w:sz w:val="24"/>
          <w:szCs w:val="24"/>
        </w:rPr>
        <w:t>Reading of the Equity Statement</w:t>
      </w:r>
    </w:p>
    <w:p w14:paraId="215099C9" w14:textId="68CFB190" w:rsidR="00B84B21" w:rsidRPr="00B84B21" w:rsidRDefault="00B84B21" w:rsidP="00B84B21">
      <w:pPr>
        <w:pStyle w:val="ListParagraph"/>
        <w:spacing w:after="240"/>
        <w:ind w:left="720" w:firstLine="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Read at 12:10 P.M.</w:t>
      </w:r>
    </w:p>
    <w:p w14:paraId="22A61732" w14:textId="77777777" w:rsidR="00B84B21" w:rsidRPr="00B84B21" w:rsidRDefault="00B84B21" w:rsidP="00B84B21">
      <w:pPr>
        <w:pStyle w:val="ListParagraph"/>
        <w:numPr>
          <w:ilvl w:val="0"/>
          <w:numId w:val="8"/>
        </w:numPr>
        <w:spacing w:after="240"/>
        <w:rPr>
          <w:rFonts w:asciiTheme="majorBidi" w:hAnsiTheme="majorBidi" w:cstheme="majorBidi"/>
          <w:b/>
          <w:bCs/>
          <w:sz w:val="24"/>
          <w:szCs w:val="24"/>
        </w:rPr>
      </w:pPr>
      <w:r w:rsidRPr="00B84B21">
        <w:rPr>
          <w:rFonts w:asciiTheme="majorBidi" w:hAnsiTheme="majorBidi" w:cstheme="majorBidi"/>
          <w:b/>
          <w:bCs/>
          <w:sz w:val="24"/>
          <w:szCs w:val="24"/>
        </w:rPr>
        <w:t>Roll Call of Officers &amp; Introductions</w:t>
      </w:r>
    </w:p>
    <w:p w14:paraId="24C3E890" w14:textId="58FDFB7F" w:rsidR="00B84B21" w:rsidRPr="00B84B21" w:rsidRDefault="00B84B21" w:rsidP="00B84B21">
      <w:pPr>
        <w:pStyle w:val="ListParagraph"/>
        <w:spacing w:after="240"/>
        <w:ind w:left="720" w:firstLine="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Read at 12:05 P.M.</w:t>
      </w:r>
    </w:p>
    <w:p w14:paraId="0ABD93C3" w14:textId="77777777" w:rsidR="00B84B21" w:rsidRDefault="00B84B21" w:rsidP="00B84B21">
      <w:pPr>
        <w:spacing w:after="240"/>
        <w:ind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Regrets: Nancy, Nabil Rajput</w:t>
      </w:r>
    </w:p>
    <w:p w14:paraId="6454EC45" w14:textId="5FADC4CD" w:rsidR="00415609" w:rsidRPr="00B84B21" w:rsidRDefault="00581868" w:rsidP="00B84B21">
      <w:pPr>
        <w:spacing w:after="240"/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Mahnaz Tajik</w:t>
      </w:r>
      <w:r w:rsidR="00216E79">
        <w:rPr>
          <w:rFonts w:asciiTheme="majorBidi" w:hAnsiTheme="majorBidi" w:cstheme="majorBidi"/>
          <w:sz w:val="24"/>
          <w:szCs w:val="24"/>
        </w:rPr>
        <w:t xml:space="preserve"> was Absent</w:t>
      </w:r>
    </w:p>
    <w:p w14:paraId="25DA6334" w14:textId="23D9CB73" w:rsidR="00B84B21" w:rsidRPr="00B84B21" w:rsidRDefault="00B84B21" w:rsidP="00B84B21">
      <w:pPr>
        <w:pStyle w:val="ListParagraph"/>
        <w:numPr>
          <w:ilvl w:val="0"/>
          <w:numId w:val="8"/>
        </w:numPr>
        <w:spacing w:after="240"/>
        <w:rPr>
          <w:rFonts w:asciiTheme="majorBidi" w:hAnsiTheme="majorBidi" w:cstheme="majorBidi"/>
          <w:b/>
          <w:bCs/>
          <w:sz w:val="24"/>
          <w:szCs w:val="24"/>
        </w:rPr>
      </w:pPr>
      <w:r w:rsidRPr="00B84B21">
        <w:rPr>
          <w:rFonts w:asciiTheme="majorBidi" w:hAnsiTheme="majorBidi" w:cstheme="majorBidi"/>
          <w:b/>
          <w:bCs/>
          <w:sz w:val="24"/>
          <w:szCs w:val="24"/>
        </w:rPr>
        <w:t>Guest Motions</w:t>
      </w:r>
    </w:p>
    <w:p w14:paraId="461C80AE" w14:textId="166CB1B2" w:rsidR="00B84B21" w:rsidRPr="00B84B21" w:rsidRDefault="00B84B21" w:rsidP="00F97AA9">
      <w:pPr>
        <w:spacing w:after="240"/>
        <w:ind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K</w:t>
      </w:r>
      <w:r w:rsidR="00FB5020">
        <w:rPr>
          <w:rFonts w:asciiTheme="majorBidi" w:hAnsiTheme="majorBidi" w:cstheme="majorBidi"/>
          <w:sz w:val="24"/>
          <w:szCs w:val="24"/>
        </w:rPr>
        <w:t>A</w:t>
      </w:r>
      <w:r w:rsidRPr="00B84B21">
        <w:rPr>
          <w:rFonts w:asciiTheme="majorBidi" w:hAnsiTheme="majorBidi" w:cstheme="majorBidi"/>
          <w:sz w:val="24"/>
          <w:szCs w:val="24"/>
        </w:rPr>
        <w:t xml:space="preserve"> moves to admit Lena and Scarlett to the meeting.</w:t>
      </w:r>
    </w:p>
    <w:p w14:paraId="4E81754B" w14:textId="0CFFCC47" w:rsidR="00B84B21" w:rsidRPr="00B84B21" w:rsidRDefault="00FB5020" w:rsidP="00F97AA9">
      <w:pPr>
        <w:spacing w:after="240"/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AA</w:t>
      </w:r>
      <w:r w:rsidR="00B84B21" w:rsidRPr="00B84B21">
        <w:rPr>
          <w:rFonts w:asciiTheme="majorBidi" w:hAnsiTheme="majorBidi" w:cstheme="majorBidi"/>
          <w:sz w:val="24"/>
          <w:szCs w:val="24"/>
        </w:rPr>
        <w:t xml:space="preserve"> seconds.</w:t>
      </w:r>
    </w:p>
    <w:p w14:paraId="577D8F2B" w14:textId="77777777" w:rsidR="00B84B21" w:rsidRPr="00B84B21" w:rsidRDefault="00B84B21" w:rsidP="00F97AA9">
      <w:pPr>
        <w:spacing w:after="240"/>
        <w:ind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No discussion.</w:t>
      </w:r>
    </w:p>
    <w:p w14:paraId="06EA450F" w14:textId="77777777" w:rsidR="00B84B21" w:rsidRPr="00B84B21" w:rsidRDefault="00B84B21" w:rsidP="00F97AA9">
      <w:pPr>
        <w:spacing w:after="240"/>
        <w:ind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Motion carries.</w:t>
      </w:r>
    </w:p>
    <w:p w14:paraId="6467FB28" w14:textId="77777777" w:rsidR="00B84B21" w:rsidRPr="00B84B21" w:rsidRDefault="00B84B21" w:rsidP="00F97AA9">
      <w:pPr>
        <w:spacing w:after="240"/>
        <w:ind w:left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KA moves to amend the agenda to move Scarlett's item to the top, followed by the Colombian members' motion.</w:t>
      </w:r>
    </w:p>
    <w:p w14:paraId="041B1BE8" w14:textId="77777777" w:rsidR="00B84B21" w:rsidRPr="00B84B21" w:rsidRDefault="00B84B21" w:rsidP="003D3D46">
      <w:pPr>
        <w:spacing w:after="240"/>
        <w:ind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AA seconds the amendment.</w:t>
      </w:r>
    </w:p>
    <w:p w14:paraId="1F0A35C0" w14:textId="77777777" w:rsidR="00B84B21" w:rsidRPr="00B84B21" w:rsidRDefault="00B84B21" w:rsidP="003D3D46">
      <w:pPr>
        <w:spacing w:after="240"/>
        <w:ind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Amendment carries.</w:t>
      </w:r>
    </w:p>
    <w:p w14:paraId="65BCCF81" w14:textId="77777777" w:rsidR="00B84B21" w:rsidRPr="00B84B21" w:rsidRDefault="00B84B21" w:rsidP="003D3D46">
      <w:pPr>
        <w:spacing w:after="240"/>
        <w:ind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Amended agenda carries.</w:t>
      </w:r>
    </w:p>
    <w:p w14:paraId="17717004" w14:textId="1DB7AD53" w:rsidR="00B84B21" w:rsidRPr="003D3D46" w:rsidRDefault="00B84B21" w:rsidP="003D3D46">
      <w:pPr>
        <w:pStyle w:val="ListParagraph"/>
        <w:numPr>
          <w:ilvl w:val="1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3D3D46">
        <w:rPr>
          <w:rFonts w:asciiTheme="majorBidi" w:hAnsiTheme="majorBidi" w:cstheme="majorBidi"/>
          <w:sz w:val="24"/>
          <w:szCs w:val="24"/>
        </w:rPr>
        <w:lastRenderedPageBreak/>
        <w:t>Scarlett Gillespie (Mayoral Candidate Endorsement)</w:t>
      </w:r>
    </w:p>
    <w:p w14:paraId="75E30F5C" w14:textId="77777777" w:rsidR="00B84B21" w:rsidRPr="00B84B21" w:rsidRDefault="00B84B21" w:rsidP="003D3D46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Scarlett Gillespie, mayoral candidate for the City of Hamilton, addressed membership requesting an endorsement of her candidacy, citing her working-class values and commitment to equity and diversity.</w:t>
      </w:r>
    </w:p>
    <w:p w14:paraId="22D12852" w14:textId="17806DEB" w:rsidR="00B84B21" w:rsidRPr="00B84B21" w:rsidRDefault="00B84B21" w:rsidP="003D3D46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G</w:t>
      </w:r>
      <w:r w:rsidR="00085E5A">
        <w:rPr>
          <w:rFonts w:asciiTheme="majorBidi" w:hAnsiTheme="majorBidi" w:cstheme="majorBidi"/>
          <w:sz w:val="24"/>
          <w:szCs w:val="24"/>
        </w:rPr>
        <w:t>ioia M</w:t>
      </w:r>
      <w:r w:rsidR="003D278D">
        <w:rPr>
          <w:rFonts w:asciiTheme="majorBidi" w:hAnsiTheme="majorBidi" w:cstheme="majorBidi"/>
          <w:sz w:val="24"/>
          <w:szCs w:val="24"/>
        </w:rPr>
        <w:t>yers</w:t>
      </w:r>
      <w:r w:rsidRPr="00B84B21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B84B21">
        <w:rPr>
          <w:rFonts w:asciiTheme="majorBidi" w:hAnsiTheme="majorBidi" w:cstheme="majorBidi"/>
          <w:sz w:val="24"/>
          <w:szCs w:val="24"/>
        </w:rPr>
        <w:t>moves</w:t>
      </w:r>
      <w:proofErr w:type="gramEnd"/>
      <w:r w:rsidRPr="00B84B21">
        <w:rPr>
          <w:rFonts w:asciiTheme="majorBidi" w:hAnsiTheme="majorBidi" w:cstheme="majorBidi"/>
          <w:sz w:val="24"/>
          <w:szCs w:val="24"/>
        </w:rPr>
        <w:t xml:space="preserve"> to endorse Scarlett Gillespie's candidacy.</w:t>
      </w:r>
    </w:p>
    <w:p w14:paraId="4D049AD8" w14:textId="77777777" w:rsidR="00B84B21" w:rsidRPr="00B84B21" w:rsidRDefault="00B84B21" w:rsidP="003D3D46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AA seconds.</w:t>
      </w:r>
    </w:p>
    <w:p w14:paraId="44B52E21" w14:textId="77777777" w:rsidR="00B84B21" w:rsidRPr="00B84B21" w:rsidRDefault="00B84B21" w:rsidP="003D3D46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No discussion.</w:t>
      </w:r>
    </w:p>
    <w:p w14:paraId="75B783C6" w14:textId="77777777" w:rsidR="00B84B21" w:rsidRPr="00B84B21" w:rsidRDefault="00B84B21" w:rsidP="001664CD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Motion carries.</w:t>
      </w:r>
    </w:p>
    <w:p w14:paraId="1C473054" w14:textId="3018C472" w:rsidR="00B84B21" w:rsidRPr="001664CD" w:rsidRDefault="00B84B21" w:rsidP="001664CD">
      <w:pPr>
        <w:pStyle w:val="ListParagraph"/>
        <w:numPr>
          <w:ilvl w:val="1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1664CD">
        <w:rPr>
          <w:rFonts w:asciiTheme="majorBidi" w:hAnsiTheme="majorBidi" w:cstheme="majorBidi"/>
          <w:sz w:val="24"/>
          <w:szCs w:val="24"/>
        </w:rPr>
        <w:t>Colombian Community Members – Humanitarian Relief Motion</w:t>
      </w:r>
    </w:p>
    <w:p w14:paraId="7215C17B" w14:textId="77777777" w:rsidR="00B84B21" w:rsidRPr="00B84B21" w:rsidRDefault="00B84B21" w:rsidP="001664CD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Michael Stiven Ramirez Campos and Carlos Cordoba presented on behalf of Colombian members regarding the humanitarian crisis following a recent earthquake in Colombia, requesting funds to be split among four organizations (Red Cross, rebuilding initiative, animal rescue, and psychological support services).</w:t>
      </w:r>
    </w:p>
    <w:p w14:paraId="47AC8A03" w14:textId="77777777" w:rsidR="00B84B21" w:rsidRPr="00B84B21" w:rsidRDefault="00B84B21" w:rsidP="002C389B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CC moves to approve $1,000 to support this emergency issue.</w:t>
      </w:r>
    </w:p>
    <w:p w14:paraId="41377885" w14:textId="77777777" w:rsidR="00B84B21" w:rsidRPr="00B84B21" w:rsidRDefault="00B84B21" w:rsidP="002C389B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AA seconds.</w:t>
      </w:r>
    </w:p>
    <w:p w14:paraId="08176195" w14:textId="77777777" w:rsidR="00B84B21" w:rsidRPr="00B84B21" w:rsidRDefault="00B84B21" w:rsidP="00312DEC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Discussion: BW requested specific organization/payment details for record-keeping; confirmed $250 to be allocated per organization.</w:t>
      </w:r>
    </w:p>
    <w:p w14:paraId="04074DC0" w14:textId="77777777" w:rsidR="00B84B21" w:rsidRPr="00B84B21" w:rsidRDefault="00B84B21" w:rsidP="00312DEC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Motion carries</w:t>
      </w:r>
    </w:p>
    <w:p w14:paraId="273E7034" w14:textId="77777777" w:rsidR="00B84B21" w:rsidRPr="00B84B21" w:rsidRDefault="00B84B21" w:rsidP="00312DEC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Carlos and Michael to follow up with SG to finalize payment details.</w:t>
      </w:r>
    </w:p>
    <w:p w14:paraId="2163503C" w14:textId="426B319E" w:rsidR="00B84B21" w:rsidRPr="00312DEC" w:rsidRDefault="00B84B21" w:rsidP="00312DEC">
      <w:pPr>
        <w:pStyle w:val="ListParagraph"/>
        <w:numPr>
          <w:ilvl w:val="0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312DEC">
        <w:rPr>
          <w:rFonts w:asciiTheme="majorBidi" w:hAnsiTheme="majorBidi" w:cstheme="majorBidi"/>
          <w:sz w:val="24"/>
          <w:szCs w:val="24"/>
        </w:rPr>
        <w:t>Approval of the Past General Membership Meeting Minutes</w:t>
      </w:r>
    </w:p>
    <w:p w14:paraId="7A09E35D" w14:textId="77777777" w:rsidR="00B84B21" w:rsidRPr="00B84B21" w:rsidRDefault="00B84B21" w:rsidP="00312DEC">
      <w:pPr>
        <w:spacing w:after="240"/>
        <w:ind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YW moves to approve the minutes of the last meeting.</w:t>
      </w:r>
    </w:p>
    <w:p w14:paraId="68645142" w14:textId="77777777" w:rsidR="00B84B21" w:rsidRPr="00B84B21" w:rsidRDefault="00B84B21" w:rsidP="00312DEC">
      <w:pPr>
        <w:spacing w:after="240"/>
        <w:ind w:left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AA seconds.</w:t>
      </w:r>
    </w:p>
    <w:p w14:paraId="6B8E2F29" w14:textId="77777777" w:rsidR="00B84B21" w:rsidRPr="00B84B21" w:rsidRDefault="00B84B21" w:rsidP="00312DEC">
      <w:pPr>
        <w:spacing w:after="240"/>
        <w:ind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No discussion.</w:t>
      </w:r>
    </w:p>
    <w:p w14:paraId="48B41E19" w14:textId="77777777" w:rsidR="00B84B21" w:rsidRPr="00B84B21" w:rsidRDefault="00B84B21" w:rsidP="00312DEC">
      <w:pPr>
        <w:spacing w:after="240"/>
        <w:ind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Motion carries.</w:t>
      </w:r>
    </w:p>
    <w:p w14:paraId="40F375A1" w14:textId="767EFDE0" w:rsidR="00B84B21" w:rsidRPr="00312DEC" w:rsidRDefault="00B84B21" w:rsidP="00312DEC">
      <w:pPr>
        <w:pStyle w:val="ListParagraph"/>
        <w:numPr>
          <w:ilvl w:val="0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312DEC">
        <w:rPr>
          <w:rFonts w:asciiTheme="majorBidi" w:hAnsiTheme="majorBidi" w:cstheme="majorBidi"/>
          <w:sz w:val="24"/>
          <w:szCs w:val="24"/>
        </w:rPr>
        <w:t>Approval of the Agenda</w:t>
      </w:r>
    </w:p>
    <w:p w14:paraId="56F48571" w14:textId="77777777" w:rsidR="00B84B21" w:rsidRPr="00B84B21" w:rsidRDefault="00B84B21" w:rsidP="00F4274D">
      <w:pPr>
        <w:spacing w:after="240"/>
        <w:ind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AA moves to approve the agenda.</w:t>
      </w:r>
    </w:p>
    <w:p w14:paraId="7DB025BA" w14:textId="77777777" w:rsidR="00B84B21" w:rsidRPr="00B84B21" w:rsidRDefault="00B84B21" w:rsidP="00F4274D">
      <w:pPr>
        <w:spacing w:after="240"/>
        <w:ind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lastRenderedPageBreak/>
        <w:t>HA seconds.</w:t>
      </w:r>
    </w:p>
    <w:p w14:paraId="69A43D10" w14:textId="562FB597" w:rsidR="00B84B21" w:rsidRPr="00F4274D" w:rsidRDefault="00B84B21" w:rsidP="00F4274D">
      <w:pPr>
        <w:pStyle w:val="ListParagraph"/>
        <w:numPr>
          <w:ilvl w:val="0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F4274D">
        <w:rPr>
          <w:rFonts w:asciiTheme="majorBidi" w:hAnsiTheme="majorBidi" w:cstheme="majorBidi"/>
          <w:sz w:val="24"/>
          <w:szCs w:val="24"/>
        </w:rPr>
        <w:t>Communications and Bills</w:t>
      </w:r>
    </w:p>
    <w:p w14:paraId="5CC78F9D" w14:textId="77777777" w:rsidR="00B84B21" w:rsidRPr="00B84B21" w:rsidRDefault="00B84B21" w:rsidP="00DF2FF9">
      <w:pPr>
        <w:spacing w:after="240"/>
        <w:ind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None to report.</w:t>
      </w:r>
    </w:p>
    <w:p w14:paraId="6EDD5D16" w14:textId="254F2ED3" w:rsidR="00B84B21" w:rsidRPr="00DF2FF9" w:rsidRDefault="00B84B21" w:rsidP="00DF2FF9">
      <w:pPr>
        <w:pStyle w:val="ListParagraph"/>
        <w:numPr>
          <w:ilvl w:val="0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DF2FF9">
        <w:rPr>
          <w:rFonts w:asciiTheme="majorBidi" w:hAnsiTheme="majorBidi" w:cstheme="majorBidi"/>
          <w:sz w:val="24"/>
          <w:szCs w:val="24"/>
        </w:rPr>
        <w:t>Reports of Committees, Delegates &amp; Working Groups</w:t>
      </w:r>
    </w:p>
    <w:p w14:paraId="3D491A24" w14:textId="3B6B31D2" w:rsidR="00B84B21" w:rsidRPr="00DF2FF9" w:rsidRDefault="00B84B21" w:rsidP="00DF2FF9">
      <w:pPr>
        <w:pStyle w:val="ListParagraph"/>
        <w:numPr>
          <w:ilvl w:val="1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DF2FF9">
        <w:rPr>
          <w:rFonts w:asciiTheme="majorBidi" w:hAnsiTheme="majorBidi" w:cstheme="majorBidi"/>
          <w:sz w:val="24"/>
          <w:szCs w:val="24"/>
        </w:rPr>
        <w:t>Secretary-Treasurer's Report (SG)</w:t>
      </w:r>
    </w:p>
    <w:p w14:paraId="387CA860" w14:textId="506CED16" w:rsidR="00B84B21" w:rsidRPr="00DF2FF9" w:rsidRDefault="00B84B21" w:rsidP="00D337B9">
      <w:pPr>
        <w:pStyle w:val="ListParagraph"/>
        <w:numPr>
          <w:ilvl w:val="3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DF2FF9">
        <w:rPr>
          <w:rFonts w:asciiTheme="majorBidi" w:hAnsiTheme="majorBidi" w:cstheme="majorBidi"/>
          <w:sz w:val="24"/>
          <w:szCs w:val="24"/>
        </w:rPr>
        <w:t>Presented combined June/July financial report.</w:t>
      </w:r>
    </w:p>
    <w:p w14:paraId="215447CA" w14:textId="1939C6D3" w:rsidR="00B84B21" w:rsidRPr="00DF2FF9" w:rsidRDefault="00B84B21" w:rsidP="004B3049">
      <w:pPr>
        <w:pStyle w:val="ListParagraph"/>
        <w:spacing w:after="240"/>
        <w:ind w:left="2340" w:firstLine="0"/>
        <w:rPr>
          <w:rFonts w:asciiTheme="majorBidi" w:hAnsiTheme="majorBidi" w:cstheme="majorBidi"/>
          <w:sz w:val="24"/>
          <w:szCs w:val="24"/>
        </w:rPr>
      </w:pPr>
      <w:r w:rsidRPr="00DF2FF9">
        <w:rPr>
          <w:rFonts w:asciiTheme="majorBidi" w:hAnsiTheme="majorBidi" w:cstheme="majorBidi"/>
          <w:sz w:val="24"/>
          <w:szCs w:val="24"/>
        </w:rPr>
        <w:t>June: Bank account opening balance ~$169,000; closing balance ~$142,000. Ledger opening balance ~$37,000; closing balance -$43,000 (due to uncashed cheques).</w:t>
      </w:r>
    </w:p>
    <w:p w14:paraId="3952CCDA" w14:textId="5D819FAB" w:rsidR="00B84B21" w:rsidRPr="004B3049" w:rsidRDefault="00B84B21" w:rsidP="007F5AA7">
      <w:pPr>
        <w:pStyle w:val="ListParagraph"/>
        <w:spacing w:after="240"/>
        <w:ind w:left="2340" w:firstLine="0"/>
        <w:rPr>
          <w:rFonts w:asciiTheme="majorBidi" w:hAnsiTheme="majorBidi" w:cstheme="majorBidi"/>
          <w:sz w:val="24"/>
          <w:szCs w:val="24"/>
        </w:rPr>
      </w:pPr>
      <w:r w:rsidRPr="004B3049">
        <w:rPr>
          <w:rFonts w:asciiTheme="majorBidi" w:hAnsiTheme="majorBidi" w:cstheme="majorBidi"/>
          <w:sz w:val="24"/>
          <w:szCs w:val="24"/>
        </w:rPr>
        <w:t>July: Bank account opening balance ~$142,000; closing balance ~$25,000. Ledger opening balance -$43,000; improved after transfer from Benefits account.</w:t>
      </w:r>
    </w:p>
    <w:p w14:paraId="38899113" w14:textId="40BA9D92" w:rsidR="00B84B21" w:rsidRPr="004B3049" w:rsidRDefault="00B84B21" w:rsidP="00D337B9">
      <w:pPr>
        <w:pStyle w:val="ListParagraph"/>
        <w:numPr>
          <w:ilvl w:val="3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4B3049">
        <w:rPr>
          <w:rFonts w:asciiTheme="majorBidi" w:hAnsiTheme="majorBidi" w:cstheme="majorBidi"/>
          <w:sz w:val="24"/>
          <w:szCs w:val="24"/>
        </w:rPr>
        <w:t>Total assets: ~$2.67 million.</w:t>
      </w:r>
    </w:p>
    <w:p w14:paraId="108F637E" w14:textId="79EF76C5" w:rsidR="00B84B21" w:rsidRPr="004B3049" w:rsidRDefault="00B84B21" w:rsidP="00D337B9">
      <w:pPr>
        <w:pStyle w:val="ListParagraph"/>
        <w:numPr>
          <w:ilvl w:val="3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4B3049">
        <w:rPr>
          <w:rFonts w:asciiTheme="majorBidi" w:hAnsiTheme="majorBidi" w:cstheme="majorBidi"/>
          <w:sz w:val="24"/>
          <w:szCs w:val="24"/>
        </w:rPr>
        <w:t>Strike fund savings: ~$739,000</w:t>
      </w:r>
    </w:p>
    <w:p w14:paraId="67E8873A" w14:textId="4B33D798" w:rsidR="00B84B21" w:rsidRPr="004B3049" w:rsidRDefault="00B84B21" w:rsidP="00D337B9">
      <w:pPr>
        <w:pStyle w:val="ListParagraph"/>
        <w:numPr>
          <w:ilvl w:val="3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4B3049">
        <w:rPr>
          <w:rFonts w:asciiTheme="majorBidi" w:hAnsiTheme="majorBidi" w:cstheme="majorBidi"/>
          <w:sz w:val="24"/>
          <w:szCs w:val="24"/>
        </w:rPr>
        <w:t>Non-redeemable account (credit card collateral): ~$41,000</w:t>
      </w:r>
    </w:p>
    <w:p w14:paraId="5E98AD96" w14:textId="3700ADBB" w:rsidR="00B84B21" w:rsidRPr="004B3049" w:rsidRDefault="00B84B21" w:rsidP="00D337B9">
      <w:pPr>
        <w:pStyle w:val="ListParagraph"/>
        <w:numPr>
          <w:ilvl w:val="3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4B3049">
        <w:rPr>
          <w:rFonts w:asciiTheme="majorBidi" w:hAnsiTheme="majorBidi" w:cstheme="majorBidi"/>
          <w:sz w:val="24"/>
          <w:szCs w:val="24"/>
        </w:rPr>
        <w:t>Operating savings (Benefits account): ~$1.9 million</w:t>
      </w:r>
    </w:p>
    <w:p w14:paraId="22483474" w14:textId="1084E047" w:rsidR="00B84B21" w:rsidRPr="004B3049" w:rsidRDefault="00B84B21" w:rsidP="00D337B9">
      <w:pPr>
        <w:pStyle w:val="ListParagraph"/>
        <w:numPr>
          <w:ilvl w:val="3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4B3049">
        <w:rPr>
          <w:rFonts w:asciiTheme="majorBidi" w:hAnsiTheme="majorBidi" w:cstheme="majorBidi"/>
          <w:sz w:val="24"/>
          <w:szCs w:val="24"/>
        </w:rPr>
        <w:t>Benefit allocations:</w:t>
      </w:r>
    </w:p>
    <w:p w14:paraId="4710FB44" w14:textId="531FAA38" w:rsidR="00B84B21" w:rsidRPr="004B3049" w:rsidRDefault="00B84B21" w:rsidP="00D337B9">
      <w:pPr>
        <w:pStyle w:val="ListParagraph"/>
        <w:numPr>
          <w:ilvl w:val="3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4B3049">
        <w:rPr>
          <w:rFonts w:asciiTheme="majorBidi" w:hAnsiTheme="majorBidi" w:cstheme="majorBidi"/>
          <w:sz w:val="24"/>
          <w:szCs w:val="24"/>
        </w:rPr>
        <w:t>Unit 1 General Healthcare Spending Account: ~$460,000</w:t>
      </w:r>
    </w:p>
    <w:p w14:paraId="71843139" w14:textId="3DBBE527" w:rsidR="00B84B21" w:rsidRPr="004B3049" w:rsidRDefault="00B84B21" w:rsidP="00D337B9">
      <w:pPr>
        <w:pStyle w:val="ListParagraph"/>
        <w:numPr>
          <w:ilvl w:val="3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4B3049">
        <w:rPr>
          <w:rFonts w:asciiTheme="majorBidi" w:hAnsiTheme="majorBidi" w:cstheme="majorBidi"/>
          <w:sz w:val="24"/>
          <w:szCs w:val="24"/>
        </w:rPr>
        <w:t>Unit 2 Professional Development Fund: ~$54,000</w:t>
      </w:r>
    </w:p>
    <w:p w14:paraId="77614985" w14:textId="578A60CB" w:rsidR="00B84B21" w:rsidRPr="004B3049" w:rsidRDefault="00B84B21" w:rsidP="00D337B9">
      <w:pPr>
        <w:pStyle w:val="ListParagraph"/>
        <w:numPr>
          <w:ilvl w:val="3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4B3049">
        <w:rPr>
          <w:rFonts w:asciiTheme="majorBidi" w:hAnsiTheme="majorBidi" w:cstheme="majorBidi"/>
          <w:sz w:val="24"/>
          <w:szCs w:val="24"/>
        </w:rPr>
        <w:t>Unit 2 Dental: ~$329,000</w:t>
      </w:r>
    </w:p>
    <w:p w14:paraId="6A4E7038" w14:textId="2E4F1049" w:rsidR="00B84B21" w:rsidRPr="004B3049" w:rsidRDefault="00B84B21" w:rsidP="00D337B9">
      <w:pPr>
        <w:pStyle w:val="ListParagraph"/>
        <w:numPr>
          <w:ilvl w:val="3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4B3049">
        <w:rPr>
          <w:rFonts w:asciiTheme="majorBidi" w:hAnsiTheme="majorBidi" w:cstheme="majorBidi"/>
          <w:sz w:val="24"/>
          <w:szCs w:val="24"/>
        </w:rPr>
        <w:t>Unit 2 General Healthcare Spending Account: ~$274,000</w:t>
      </w:r>
    </w:p>
    <w:p w14:paraId="5E340CC1" w14:textId="72184130" w:rsidR="00B84B21" w:rsidRPr="004B3049" w:rsidRDefault="00B84B21" w:rsidP="00D337B9">
      <w:pPr>
        <w:pStyle w:val="ListParagraph"/>
        <w:numPr>
          <w:ilvl w:val="3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4B3049">
        <w:rPr>
          <w:rFonts w:asciiTheme="majorBidi" w:hAnsiTheme="majorBidi" w:cstheme="majorBidi"/>
          <w:sz w:val="24"/>
          <w:szCs w:val="24"/>
        </w:rPr>
        <w:t>Unit 3 Professional Development Fund: ~$106,000</w:t>
      </w:r>
    </w:p>
    <w:p w14:paraId="0DDA1DFC" w14:textId="5C00FFBB" w:rsidR="00B84B21" w:rsidRPr="004B3049" w:rsidRDefault="00B84B21" w:rsidP="00D337B9">
      <w:pPr>
        <w:pStyle w:val="ListParagraph"/>
        <w:numPr>
          <w:ilvl w:val="3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4B3049">
        <w:rPr>
          <w:rFonts w:asciiTheme="majorBidi" w:hAnsiTheme="majorBidi" w:cstheme="majorBidi"/>
          <w:sz w:val="24"/>
          <w:szCs w:val="24"/>
        </w:rPr>
        <w:t>Unit 3 General Healthcare Spending Account: ~$518,000</w:t>
      </w:r>
    </w:p>
    <w:p w14:paraId="03BD062C" w14:textId="0B06A37E" w:rsidR="00B84B21" w:rsidRPr="004B3049" w:rsidRDefault="00B84B21" w:rsidP="00D337B9">
      <w:pPr>
        <w:pStyle w:val="ListParagraph"/>
        <w:numPr>
          <w:ilvl w:val="3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4B3049">
        <w:rPr>
          <w:rFonts w:asciiTheme="majorBidi" w:hAnsiTheme="majorBidi" w:cstheme="majorBidi"/>
          <w:sz w:val="24"/>
          <w:szCs w:val="24"/>
        </w:rPr>
        <w:t>Unit 2 Training Fund: -$12,300 (plan to transfer funds to resolve)</w:t>
      </w:r>
    </w:p>
    <w:p w14:paraId="05A26D40" w14:textId="643A29AE" w:rsidR="00B84B21" w:rsidRPr="004B3049" w:rsidRDefault="00B84B21" w:rsidP="00D337B9">
      <w:pPr>
        <w:pStyle w:val="ListParagraph"/>
        <w:numPr>
          <w:ilvl w:val="3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4B3049">
        <w:rPr>
          <w:rFonts w:asciiTheme="majorBidi" w:hAnsiTheme="majorBidi" w:cstheme="majorBidi"/>
          <w:sz w:val="24"/>
          <w:szCs w:val="24"/>
        </w:rPr>
        <w:t xml:space="preserve">Largest cheque: $110,000 to </w:t>
      </w:r>
      <w:proofErr w:type="spellStart"/>
      <w:r w:rsidRPr="004B3049">
        <w:rPr>
          <w:rFonts w:asciiTheme="majorBidi" w:hAnsiTheme="majorBidi" w:cstheme="majorBidi"/>
          <w:sz w:val="24"/>
          <w:szCs w:val="24"/>
        </w:rPr>
        <w:t>ProShare</w:t>
      </w:r>
      <w:proofErr w:type="spellEnd"/>
      <w:r w:rsidRPr="004B3049">
        <w:rPr>
          <w:rFonts w:asciiTheme="majorBidi" w:hAnsiTheme="majorBidi" w:cstheme="majorBidi"/>
          <w:sz w:val="24"/>
          <w:szCs w:val="24"/>
        </w:rPr>
        <w:t xml:space="preserve"> Group for healthcare benefits.</w:t>
      </w:r>
    </w:p>
    <w:p w14:paraId="4345EA9F" w14:textId="44AC7684" w:rsidR="00B84B21" w:rsidRPr="004B3049" w:rsidRDefault="00B84B21" w:rsidP="00D337B9">
      <w:pPr>
        <w:pStyle w:val="ListParagraph"/>
        <w:numPr>
          <w:ilvl w:val="3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4B3049">
        <w:rPr>
          <w:rFonts w:asciiTheme="majorBidi" w:hAnsiTheme="majorBidi" w:cstheme="majorBidi"/>
          <w:sz w:val="24"/>
          <w:szCs w:val="24"/>
        </w:rPr>
        <w:lastRenderedPageBreak/>
        <w:t>Donations: $1,050 to SDLC Awards Night; $450 to Students Against Austerity (approved in March).</w:t>
      </w:r>
    </w:p>
    <w:p w14:paraId="6C469C57" w14:textId="602A2C12" w:rsidR="00B84B21" w:rsidRPr="004B3049" w:rsidRDefault="00B84B21" w:rsidP="00D337B9">
      <w:pPr>
        <w:pStyle w:val="ListParagraph"/>
        <w:numPr>
          <w:ilvl w:val="3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4B3049">
        <w:rPr>
          <w:rFonts w:asciiTheme="majorBidi" w:hAnsiTheme="majorBidi" w:cstheme="majorBidi"/>
          <w:sz w:val="24"/>
          <w:szCs w:val="24"/>
        </w:rPr>
        <w:t>Solution identified for ongoing accounting issues; pending approval of financial motions/policy updates today to resolve national per capita dues owing since March.</w:t>
      </w:r>
    </w:p>
    <w:p w14:paraId="6BE8B9DA" w14:textId="2C0E5BFE" w:rsidR="00B84B21" w:rsidRPr="004B3049" w:rsidRDefault="00B84B21" w:rsidP="00D337B9">
      <w:pPr>
        <w:pStyle w:val="ListParagraph"/>
        <w:numPr>
          <w:ilvl w:val="3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4B3049">
        <w:rPr>
          <w:rFonts w:asciiTheme="majorBidi" w:hAnsiTheme="majorBidi" w:cstheme="majorBidi"/>
          <w:sz w:val="24"/>
          <w:szCs w:val="24"/>
        </w:rPr>
        <w:t xml:space="preserve">No questions </w:t>
      </w:r>
      <w:proofErr w:type="gramStart"/>
      <w:r w:rsidRPr="004B3049">
        <w:rPr>
          <w:rFonts w:asciiTheme="majorBidi" w:hAnsiTheme="majorBidi" w:cstheme="majorBidi"/>
          <w:sz w:val="24"/>
          <w:szCs w:val="24"/>
        </w:rPr>
        <w:t>from</w:t>
      </w:r>
      <w:proofErr w:type="gramEnd"/>
      <w:r w:rsidRPr="004B3049">
        <w:rPr>
          <w:rFonts w:asciiTheme="majorBidi" w:hAnsiTheme="majorBidi" w:cstheme="majorBidi"/>
          <w:sz w:val="24"/>
          <w:szCs w:val="24"/>
        </w:rPr>
        <w:t xml:space="preserve"> membership.</w:t>
      </w:r>
    </w:p>
    <w:p w14:paraId="51135571" w14:textId="29572084" w:rsidR="00B84B21" w:rsidRPr="00D337B9" w:rsidRDefault="00B84B21" w:rsidP="00D337B9">
      <w:pPr>
        <w:pStyle w:val="ListParagraph"/>
        <w:numPr>
          <w:ilvl w:val="1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D337B9">
        <w:rPr>
          <w:rFonts w:asciiTheme="majorBidi" w:hAnsiTheme="majorBidi" w:cstheme="majorBidi"/>
          <w:sz w:val="24"/>
          <w:szCs w:val="24"/>
        </w:rPr>
        <w:t>Executive Reports</w:t>
      </w:r>
    </w:p>
    <w:p w14:paraId="6DC1B55A" w14:textId="0763BED8" w:rsidR="00B84B21" w:rsidRPr="00B84B21" w:rsidRDefault="00B84B21" w:rsidP="00993C9E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 xml:space="preserve">KB reminded </w:t>
      </w:r>
      <w:r w:rsidR="00993C9E" w:rsidRPr="00B84B21">
        <w:rPr>
          <w:rFonts w:asciiTheme="majorBidi" w:hAnsiTheme="majorBidi" w:cstheme="majorBidi"/>
          <w:sz w:val="24"/>
          <w:szCs w:val="24"/>
        </w:rPr>
        <w:t>execs of reports that</w:t>
      </w:r>
      <w:r w:rsidRPr="00B84B21">
        <w:rPr>
          <w:rFonts w:asciiTheme="majorBidi" w:hAnsiTheme="majorBidi" w:cstheme="majorBidi"/>
          <w:sz w:val="24"/>
          <w:szCs w:val="24"/>
        </w:rPr>
        <w:t xml:space="preserve"> are posted on the website; requested updates on any major upcoming events. No additional updates provided. Execs reminded to maintain office hours (minimum two hours/week) and respond to member inquiries.</w:t>
      </w:r>
    </w:p>
    <w:p w14:paraId="1A818E3D" w14:textId="2B1DEC5C" w:rsidR="00B84B21" w:rsidRPr="00993C9E" w:rsidRDefault="00B84B21" w:rsidP="00993C9E">
      <w:pPr>
        <w:pStyle w:val="ListParagraph"/>
        <w:numPr>
          <w:ilvl w:val="1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993C9E">
        <w:rPr>
          <w:rFonts w:asciiTheme="majorBidi" w:hAnsiTheme="majorBidi" w:cstheme="majorBidi"/>
          <w:sz w:val="24"/>
          <w:szCs w:val="24"/>
        </w:rPr>
        <w:t xml:space="preserve">HDLC (Hamilton &amp; District </w:t>
      </w:r>
      <w:proofErr w:type="spellStart"/>
      <w:r w:rsidRPr="00993C9E">
        <w:rPr>
          <w:rFonts w:asciiTheme="majorBidi" w:hAnsiTheme="majorBidi" w:cstheme="majorBidi"/>
          <w:sz w:val="24"/>
          <w:szCs w:val="24"/>
        </w:rPr>
        <w:t>Labour</w:t>
      </w:r>
      <w:proofErr w:type="spellEnd"/>
      <w:r w:rsidRPr="00993C9E">
        <w:rPr>
          <w:rFonts w:asciiTheme="majorBidi" w:hAnsiTheme="majorBidi" w:cstheme="majorBidi"/>
          <w:sz w:val="24"/>
          <w:szCs w:val="24"/>
        </w:rPr>
        <w:t xml:space="preserve"> Council)</w:t>
      </w:r>
    </w:p>
    <w:p w14:paraId="773A7BF2" w14:textId="77777777" w:rsidR="00B84B21" w:rsidRPr="00B84B21" w:rsidRDefault="00B84B21" w:rsidP="00993C9E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 xml:space="preserve">No summer meetings </w:t>
      </w:r>
      <w:proofErr w:type="gramStart"/>
      <w:r w:rsidRPr="00B84B21">
        <w:rPr>
          <w:rFonts w:asciiTheme="majorBidi" w:hAnsiTheme="majorBidi" w:cstheme="majorBidi"/>
          <w:sz w:val="24"/>
          <w:szCs w:val="24"/>
        </w:rPr>
        <w:t>held</w:t>
      </w:r>
      <w:proofErr w:type="gramEnd"/>
      <w:r w:rsidRPr="00B84B21">
        <w:rPr>
          <w:rFonts w:asciiTheme="majorBidi" w:hAnsiTheme="majorBidi" w:cstheme="majorBidi"/>
          <w:sz w:val="24"/>
          <w:szCs w:val="24"/>
        </w:rPr>
        <w:t>.</w:t>
      </w:r>
    </w:p>
    <w:p w14:paraId="57CBFA0B" w14:textId="779DF6BA" w:rsidR="00B84B21" w:rsidRPr="00993C9E" w:rsidRDefault="00B84B21" w:rsidP="00993C9E">
      <w:pPr>
        <w:pStyle w:val="ListParagraph"/>
        <w:numPr>
          <w:ilvl w:val="1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993C9E">
        <w:rPr>
          <w:rFonts w:asciiTheme="majorBidi" w:hAnsiTheme="majorBidi" w:cstheme="majorBidi"/>
          <w:sz w:val="24"/>
          <w:szCs w:val="24"/>
        </w:rPr>
        <w:t>OEWC</w:t>
      </w:r>
    </w:p>
    <w:p w14:paraId="274B7F25" w14:textId="40593C2A" w:rsidR="00B84B21" w:rsidRPr="00B84B21" w:rsidRDefault="00B84B21" w:rsidP="00993C9E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 xml:space="preserve">No update </w:t>
      </w:r>
    </w:p>
    <w:p w14:paraId="1659643E" w14:textId="29B832D8" w:rsidR="00B84B21" w:rsidRPr="00993C9E" w:rsidRDefault="00B84B21" w:rsidP="00993C9E">
      <w:pPr>
        <w:pStyle w:val="ListParagraph"/>
        <w:numPr>
          <w:ilvl w:val="1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993C9E">
        <w:rPr>
          <w:rFonts w:asciiTheme="majorBidi" w:hAnsiTheme="majorBidi" w:cstheme="majorBidi"/>
          <w:sz w:val="24"/>
          <w:szCs w:val="24"/>
        </w:rPr>
        <w:t>CUPE Council</w:t>
      </w:r>
    </w:p>
    <w:p w14:paraId="7E676208" w14:textId="77777777" w:rsidR="00B84B21" w:rsidRPr="00B84B21" w:rsidRDefault="00B84B21" w:rsidP="00993C9E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No update.</w:t>
      </w:r>
    </w:p>
    <w:p w14:paraId="395A737A" w14:textId="1C01EF29" w:rsidR="00B84B21" w:rsidRPr="00993C9E" w:rsidRDefault="00B84B21" w:rsidP="00993C9E">
      <w:pPr>
        <w:pStyle w:val="ListParagraph"/>
        <w:numPr>
          <w:ilvl w:val="0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993C9E">
        <w:rPr>
          <w:rFonts w:asciiTheme="majorBidi" w:hAnsiTheme="majorBidi" w:cstheme="majorBidi"/>
          <w:sz w:val="24"/>
          <w:szCs w:val="24"/>
        </w:rPr>
        <w:t>Nominations, Elections &amp; Installations (Chaired by BW)</w:t>
      </w:r>
    </w:p>
    <w:p w14:paraId="2F2049AA" w14:textId="76BEA8E4" w:rsidR="00B84B21" w:rsidRPr="00BB2F79" w:rsidRDefault="00B84B21" w:rsidP="00BB2F79">
      <w:pPr>
        <w:pStyle w:val="ListParagraph"/>
        <w:numPr>
          <w:ilvl w:val="1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BB2F79">
        <w:rPr>
          <w:rFonts w:asciiTheme="majorBidi" w:hAnsiTheme="majorBidi" w:cstheme="majorBidi"/>
          <w:sz w:val="24"/>
          <w:szCs w:val="24"/>
        </w:rPr>
        <w:t>HDLC Delegate Election</w:t>
      </w:r>
    </w:p>
    <w:p w14:paraId="04B6CCFD" w14:textId="06CDBC5C" w:rsidR="00B84B21" w:rsidRPr="00BB2F79" w:rsidRDefault="00B84B21" w:rsidP="00BB2F79">
      <w:pPr>
        <w:pStyle w:val="ListParagraph"/>
        <w:numPr>
          <w:ilvl w:val="2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BB2F79">
        <w:rPr>
          <w:rFonts w:asciiTheme="majorBidi" w:hAnsiTheme="majorBidi" w:cstheme="majorBidi"/>
          <w:sz w:val="24"/>
          <w:szCs w:val="24"/>
        </w:rPr>
        <w:t>Nominees: Gioia Myers (GM) and Asim Abbas (AA).</w:t>
      </w:r>
    </w:p>
    <w:p w14:paraId="73E2AB4C" w14:textId="11B8D294" w:rsidR="00B84B21" w:rsidRPr="00B84B21" w:rsidRDefault="00B84B21" w:rsidP="00BB2F79">
      <w:pPr>
        <w:spacing w:after="240"/>
        <w:ind w:left="16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Both candidates gave 3-minute speeches to membership.</w:t>
      </w:r>
    </w:p>
    <w:p w14:paraId="59D274F3" w14:textId="7A732E63" w:rsidR="00B84B21" w:rsidRPr="00B84B21" w:rsidRDefault="00B84B21" w:rsidP="00BB2F79">
      <w:pPr>
        <w:spacing w:after="240"/>
        <w:ind w:left="16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 xml:space="preserve"> No questions from the floor.</w:t>
      </w:r>
    </w:p>
    <w:p w14:paraId="79DD6F4E" w14:textId="10866E16" w:rsidR="00B84B21" w:rsidRPr="00312F12" w:rsidRDefault="00B84B21" w:rsidP="00312F12">
      <w:pPr>
        <w:pStyle w:val="ListParagraph"/>
        <w:spacing w:after="240"/>
        <w:ind w:left="2340" w:firstLine="0"/>
        <w:rPr>
          <w:rFonts w:asciiTheme="majorBidi" w:hAnsiTheme="majorBidi" w:cstheme="majorBidi"/>
          <w:sz w:val="24"/>
          <w:szCs w:val="24"/>
        </w:rPr>
      </w:pPr>
      <w:r w:rsidRPr="00312F12">
        <w:rPr>
          <w:rFonts w:asciiTheme="majorBidi" w:hAnsiTheme="majorBidi" w:cstheme="majorBidi"/>
          <w:sz w:val="24"/>
          <w:szCs w:val="24"/>
        </w:rPr>
        <w:t>Ballot to be circulated; voting period of at least 36 hours, closing early next week.</w:t>
      </w:r>
    </w:p>
    <w:p w14:paraId="19532816" w14:textId="15AD52B7" w:rsidR="00B84B21" w:rsidRPr="007D4B93" w:rsidRDefault="00B84B21" w:rsidP="007D4B93">
      <w:pPr>
        <w:pStyle w:val="ListParagraph"/>
        <w:numPr>
          <w:ilvl w:val="1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7D4B93">
        <w:rPr>
          <w:rFonts w:asciiTheme="majorBidi" w:hAnsiTheme="majorBidi" w:cstheme="majorBidi"/>
          <w:sz w:val="24"/>
          <w:szCs w:val="24"/>
        </w:rPr>
        <w:t>Grievance Committee Election</w:t>
      </w:r>
    </w:p>
    <w:p w14:paraId="26358765" w14:textId="09B237CC" w:rsidR="00B84B21" w:rsidRPr="007D4B93" w:rsidRDefault="00B84B21" w:rsidP="007D4B93">
      <w:pPr>
        <w:pStyle w:val="ListParagraph"/>
        <w:numPr>
          <w:ilvl w:val="2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7D4B93">
        <w:rPr>
          <w:rFonts w:asciiTheme="majorBidi" w:hAnsiTheme="majorBidi" w:cstheme="majorBidi"/>
          <w:sz w:val="24"/>
          <w:szCs w:val="24"/>
        </w:rPr>
        <w:t>One open seat.</w:t>
      </w:r>
    </w:p>
    <w:p w14:paraId="6E97F864" w14:textId="271D2E46" w:rsidR="00B84B21" w:rsidRPr="009E7695" w:rsidRDefault="00B84B21" w:rsidP="009E7695">
      <w:pPr>
        <w:pStyle w:val="ListParagraph"/>
        <w:spacing w:after="240"/>
        <w:ind w:left="2340" w:firstLine="0"/>
        <w:rPr>
          <w:rFonts w:asciiTheme="majorBidi" w:hAnsiTheme="majorBidi" w:cstheme="majorBidi"/>
          <w:sz w:val="24"/>
          <w:szCs w:val="24"/>
        </w:rPr>
      </w:pPr>
      <w:r w:rsidRPr="009E7695">
        <w:rPr>
          <w:rFonts w:asciiTheme="majorBidi" w:hAnsiTheme="majorBidi" w:cstheme="majorBidi"/>
          <w:sz w:val="24"/>
          <w:szCs w:val="24"/>
        </w:rPr>
        <w:t>Gioia Myers (GM) nominated herself.</w:t>
      </w:r>
    </w:p>
    <w:p w14:paraId="57211833" w14:textId="36438A1D" w:rsidR="00B84B21" w:rsidRPr="009E7695" w:rsidRDefault="00B84B21" w:rsidP="009E7695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9E7695">
        <w:rPr>
          <w:rFonts w:asciiTheme="majorBidi" w:hAnsiTheme="majorBidi" w:cstheme="majorBidi"/>
          <w:sz w:val="24"/>
          <w:szCs w:val="24"/>
        </w:rPr>
        <w:lastRenderedPageBreak/>
        <w:t xml:space="preserve">No other nominations </w:t>
      </w:r>
      <w:proofErr w:type="gramStart"/>
      <w:r w:rsidRPr="009E7695">
        <w:rPr>
          <w:rFonts w:asciiTheme="majorBidi" w:hAnsiTheme="majorBidi" w:cstheme="majorBidi"/>
          <w:sz w:val="24"/>
          <w:szCs w:val="24"/>
        </w:rPr>
        <w:t>received</w:t>
      </w:r>
      <w:proofErr w:type="gramEnd"/>
      <w:r w:rsidRPr="009E7695">
        <w:rPr>
          <w:rFonts w:asciiTheme="majorBidi" w:hAnsiTheme="majorBidi" w:cstheme="majorBidi"/>
          <w:sz w:val="24"/>
          <w:szCs w:val="24"/>
        </w:rPr>
        <w:t>.</w:t>
      </w:r>
    </w:p>
    <w:p w14:paraId="2BAA50BE" w14:textId="520D58C0" w:rsidR="00B84B21" w:rsidRPr="00B84B21" w:rsidRDefault="00B84B21" w:rsidP="00200483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 xml:space="preserve">GM </w:t>
      </w:r>
      <w:proofErr w:type="gramStart"/>
      <w:r w:rsidRPr="00B84B21">
        <w:rPr>
          <w:rFonts w:asciiTheme="majorBidi" w:hAnsiTheme="majorBidi" w:cstheme="majorBidi"/>
          <w:sz w:val="24"/>
          <w:szCs w:val="24"/>
        </w:rPr>
        <w:t>acclaimed to</w:t>
      </w:r>
      <w:proofErr w:type="gramEnd"/>
      <w:r w:rsidRPr="00B84B21">
        <w:rPr>
          <w:rFonts w:asciiTheme="majorBidi" w:hAnsiTheme="majorBidi" w:cstheme="majorBidi"/>
          <w:sz w:val="24"/>
          <w:szCs w:val="24"/>
        </w:rPr>
        <w:t xml:space="preserve"> the Grievance Committee.</w:t>
      </w:r>
    </w:p>
    <w:p w14:paraId="4F903C31" w14:textId="6092EAC3" w:rsidR="00B84B21" w:rsidRPr="00200483" w:rsidRDefault="00B84B21" w:rsidP="00200483">
      <w:pPr>
        <w:pStyle w:val="ListParagraph"/>
        <w:numPr>
          <w:ilvl w:val="0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200483">
        <w:rPr>
          <w:rFonts w:asciiTheme="majorBidi" w:hAnsiTheme="majorBidi" w:cstheme="majorBidi"/>
          <w:sz w:val="24"/>
          <w:szCs w:val="24"/>
        </w:rPr>
        <w:t>Unfinished/Old Business</w:t>
      </w:r>
    </w:p>
    <w:p w14:paraId="232CE4C0" w14:textId="77777777" w:rsidR="00200483" w:rsidRDefault="00B84B21" w:rsidP="00200483">
      <w:pPr>
        <w:pStyle w:val="ListParagraph"/>
        <w:numPr>
          <w:ilvl w:val="1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200483">
        <w:rPr>
          <w:rFonts w:asciiTheme="majorBidi" w:hAnsiTheme="majorBidi" w:cstheme="majorBidi"/>
          <w:sz w:val="24"/>
          <w:szCs w:val="24"/>
        </w:rPr>
        <w:t>Bylaw Amendments</w:t>
      </w:r>
    </w:p>
    <w:p w14:paraId="285D512C" w14:textId="1D5A1038" w:rsidR="00B84B21" w:rsidRPr="00200483" w:rsidRDefault="00B84B21" w:rsidP="00200483">
      <w:pPr>
        <w:pStyle w:val="ListParagraph"/>
        <w:spacing w:after="240"/>
        <w:ind w:left="1440" w:firstLine="0"/>
        <w:rPr>
          <w:rFonts w:asciiTheme="majorBidi" w:hAnsiTheme="majorBidi" w:cstheme="majorBidi"/>
          <w:sz w:val="24"/>
          <w:szCs w:val="24"/>
        </w:rPr>
      </w:pPr>
      <w:r w:rsidRPr="00200483">
        <w:rPr>
          <w:rFonts w:asciiTheme="majorBidi" w:hAnsiTheme="majorBidi" w:cstheme="majorBidi"/>
          <w:sz w:val="24"/>
          <w:szCs w:val="24"/>
        </w:rPr>
        <w:t>AA moves to approve the proposed bylaw amendments (previously discussed, quorum lost in July meeting).</w:t>
      </w:r>
    </w:p>
    <w:p w14:paraId="1EFFCDAB" w14:textId="77777777" w:rsidR="00B84B21" w:rsidRPr="00B84B21" w:rsidRDefault="00B84B21" w:rsidP="0052012B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KA seconds.</w:t>
      </w:r>
    </w:p>
    <w:p w14:paraId="5681D3F0" w14:textId="77777777" w:rsidR="00B84B21" w:rsidRPr="00B84B21" w:rsidRDefault="00B84B21" w:rsidP="0052012B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No discussion.</w:t>
      </w:r>
    </w:p>
    <w:p w14:paraId="4DAC8E94" w14:textId="77777777" w:rsidR="00B84B21" w:rsidRPr="00B84B21" w:rsidRDefault="00B84B21" w:rsidP="0052012B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Motion carries.</w:t>
      </w:r>
    </w:p>
    <w:p w14:paraId="6FE6AF49" w14:textId="77777777" w:rsidR="00B84B21" w:rsidRPr="00B84B21" w:rsidRDefault="00B84B21" w:rsidP="00B84B21">
      <w:pPr>
        <w:spacing w:after="2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To be forwarded to CUPE National for review and approval by the National President's Office.</w:t>
      </w:r>
    </w:p>
    <w:p w14:paraId="3AD058EC" w14:textId="57EC3472" w:rsidR="00B84B21" w:rsidRPr="0052012B" w:rsidRDefault="00B84B21" w:rsidP="0052012B">
      <w:pPr>
        <w:pStyle w:val="ListParagraph"/>
        <w:numPr>
          <w:ilvl w:val="1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52012B">
        <w:rPr>
          <w:rFonts w:asciiTheme="majorBidi" w:hAnsiTheme="majorBidi" w:cstheme="majorBidi"/>
          <w:sz w:val="24"/>
          <w:szCs w:val="24"/>
        </w:rPr>
        <w:t>Squarespace Website Cost Overrun</w:t>
      </w:r>
    </w:p>
    <w:p w14:paraId="65F0174B" w14:textId="02AAA53C" w:rsidR="00B84B21" w:rsidRPr="0020243A" w:rsidRDefault="0020243A" w:rsidP="0020243A">
      <w:pPr>
        <w:pStyle w:val="ListParagraph"/>
        <w:spacing w:after="240"/>
        <w:ind w:left="1440" w:firstLine="0"/>
        <w:rPr>
          <w:rFonts w:asciiTheme="majorBidi" w:hAnsiTheme="majorBidi" w:cstheme="majorBidi"/>
          <w:sz w:val="24"/>
          <w:szCs w:val="24"/>
        </w:rPr>
      </w:pPr>
      <w:r w:rsidRPr="0020243A">
        <w:rPr>
          <w:rFonts w:asciiTheme="majorBidi" w:hAnsiTheme="majorBidi" w:cstheme="majorBidi"/>
          <w:sz w:val="24"/>
          <w:szCs w:val="24"/>
        </w:rPr>
        <w:t>SG</w:t>
      </w:r>
      <w:r w:rsidR="00B84B21" w:rsidRPr="0020243A">
        <w:rPr>
          <w:rFonts w:asciiTheme="majorBidi" w:hAnsiTheme="majorBidi" w:cstheme="majorBidi"/>
          <w:sz w:val="24"/>
          <w:szCs w:val="24"/>
        </w:rPr>
        <w:t xml:space="preserve"> moves to approve up to $250 to cover the Squarespace website subscription cost overrun.</w:t>
      </w:r>
    </w:p>
    <w:p w14:paraId="46BA95FA" w14:textId="77777777" w:rsidR="00B84B21" w:rsidRPr="00B84B21" w:rsidRDefault="00B84B21" w:rsidP="0020243A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KA seconds.</w:t>
      </w:r>
    </w:p>
    <w:p w14:paraId="7F1869B7" w14:textId="77777777" w:rsidR="00B84B21" w:rsidRPr="00B84B21" w:rsidRDefault="00B84B21" w:rsidP="0020243A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No discussion.</w:t>
      </w:r>
    </w:p>
    <w:p w14:paraId="669C7FC6" w14:textId="77777777" w:rsidR="00B84B21" w:rsidRPr="00B84B21" w:rsidRDefault="00B84B21" w:rsidP="0020243A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Motion carries.</w:t>
      </w:r>
    </w:p>
    <w:p w14:paraId="27254669" w14:textId="4E09D0EE" w:rsidR="00B84B21" w:rsidRPr="00B64FE4" w:rsidRDefault="00B84B21" w:rsidP="00B64FE4">
      <w:pPr>
        <w:pStyle w:val="ListParagraph"/>
        <w:numPr>
          <w:ilvl w:val="1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B64FE4">
        <w:rPr>
          <w:rFonts w:asciiTheme="majorBidi" w:hAnsiTheme="majorBidi" w:cstheme="majorBidi"/>
          <w:sz w:val="24"/>
          <w:szCs w:val="24"/>
        </w:rPr>
        <w:t>ECS Steward Event Cost Overrun</w:t>
      </w:r>
    </w:p>
    <w:p w14:paraId="5C0AEB8E" w14:textId="77777777" w:rsidR="00B84B21" w:rsidRPr="00B64FE4" w:rsidRDefault="00B84B21" w:rsidP="00B64FE4">
      <w:pPr>
        <w:pStyle w:val="ListParagraph"/>
        <w:spacing w:after="240"/>
        <w:ind w:left="1440" w:firstLine="0"/>
        <w:rPr>
          <w:rFonts w:asciiTheme="majorBidi" w:hAnsiTheme="majorBidi" w:cstheme="majorBidi"/>
          <w:sz w:val="24"/>
          <w:szCs w:val="24"/>
        </w:rPr>
      </w:pPr>
      <w:r w:rsidRPr="00B64FE4">
        <w:rPr>
          <w:rFonts w:asciiTheme="majorBidi" w:hAnsiTheme="majorBidi" w:cstheme="majorBidi"/>
          <w:sz w:val="24"/>
          <w:szCs w:val="24"/>
        </w:rPr>
        <w:t>Background: Event cost overran approved $200 budget; previous president had verbally assured additional reimbursement would be covered.</w:t>
      </w:r>
    </w:p>
    <w:p w14:paraId="33C4E161" w14:textId="77777777" w:rsidR="00B84B21" w:rsidRPr="00B84B21" w:rsidRDefault="00B84B21" w:rsidP="00B64FE4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KM moves to cover the expense of the steward event.</w:t>
      </w:r>
    </w:p>
    <w:p w14:paraId="23070D6C" w14:textId="77777777" w:rsidR="00B84B21" w:rsidRPr="00A7160F" w:rsidRDefault="00B84B21" w:rsidP="00B200FB">
      <w:pPr>
        <w:pStyle w:val="ListParagraph"/>
        <w:spacing w:after="240"/>
        <w:ind w:left="1440" w:firstLine="0"/>
        <w:rPr>
          <w:rFonts w:asciiTheme="majorBidi" w:hAnsiTheme="majorBidi" w:cstheme="majorBidi"/>
          <w:sz w:val="24"/>
          <w:szCs w:val="24"/>
        </w:rPr>
      </w:pPr>
      <w:r w:rsidRPr="00A7160F">
        <w:rPr>
          <w:rFonts w:asciiTheme="majorBidi" w:hAnsiTheme="majorBidi" w:cstheme="majorBidi"/>
          <w:sz w:val="24"/>
          <w:szCs w:val="24"/>
        </w:rPr>
        <w:t>PG seconds.</w:t>
      </w:r>
    </w:p>
    <w:p w14:paraId="298A81CE" w14:textId="77777777" w:rsidR="00B84B21" w:rsidRPr="00B200FB" w:rsidRDefault="00B84B21" w:rsidP="00B200FB">
      <w:pPr>
        <w:pStyle w:val="ListParagraph"/>
        <w:spacing w:after="240"/>
        <w:ind w:left="1440" w:firstLine="0"/>
        <w:rPr>
          <w:rFonts w:asciiTheme="majorBidi" w:hAnsiTheme="majorBidi" w:cstheme="majorBidi"/>
          <w:sz w:val="24"/>
          <w:szCs w:val="24"/>
        </w:rPr>
      </w:pPr>
      <w:r w:rsidRPr="00B200FB">
        <w:rPr>
          <w:rFonts w:asciiTheme="majorBidi" w:hAnsiTheme="majorBidi" w:cstheme="majorBidi"/>
          <w:sz w:val="24"/>
          <w:szCs w:val="24"/>
        </w:rPr>
        <w:t>Discussion:</w:t>
      </w:r>
    </w:p>
    <w:p w14:paraId="41A27981" w14:textId="72441716" w:rsidR="00B84B21" w:rsidRPr="00B200FB" w:rsidRDefault="00B84B21" w:rsidP="00B200FB">
      <w:pPr>
        <w:pStyle w:val="ListParagraph"/>
        <w:spacing w:after="240"/>
        <w:ind w:left="1440" w:firstLine="0"/>
        <w:rPr>
          <w:rFonts w:asciiTheme="majorBidi" w:hAnsiTheme="majorBidi" w:cstheme="majorBidi"/>
          <w:sz w:val="24"/>
          <w:szCs w:val="24"/>
        </w:rPr>
      </w:pPr>
      <w:r w:rsidRPr="00B200FB">
        <w:rPr>
          <w:rFonts w:asciiTheme="majorBidi" w:hAnsiTheme="majorBidi" w:cstheme="majorBidi"/>
          <w:sz w:val="24"/>
          <w:szCs w:val="24"/>
        </w:rPr>
        <w:t>PG clarified the event was planned with prior communication to the previous president and executive; large attendance (25–40 members) necessitated higher spending.</w:t>
      </w:r>
    </w:p>
    <w:p w14:paraId="42F9D2D1" w14:textId="77777777" w:rsidR="00B200FB" w:rsidRDefault="00B84B21" w:rsidP="00B200FB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200FB">
        <w:rPr>
          <w:rFonts w:asciiTheme="majorBidi" w:hAnsiTheme="majorBidi" w:cstheme="majorBidi"/>
          <w:sz w:val="24"/>
          <w:szCs w:val="24"/>
        </w:rPr>
        <w:t>BW noted miscommunication regarding process for exceeding budget; recommended clearer guidelines going forward.</w:t>
      </w:r>
    </w:p>
    <w:p w14:paraId="3CF8FED2" w14:textId="77777777" w:rsidR="00B200FB" w:rsidRDefault="00B84B21" w:rsidP="00B200FB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lastRenderedPageBreak/>
        <w:t>KM strongly supported full reimbursement, citing prior assurance.</w:t>
      </w:r>
    </w:p>
    <w:p w14:paraId="1B540786" w14:textId="77777777" w:rsidR="007C18D2" w:rsidRDefault="00B84B21" w:rsidP="007C18D2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AA agreed stewards should not pay out of pocket, but stressed need for planning based on expected attendance; suggested future policy to scale budgets by department size.</w:t>
      </w:r>
    </w:p>
    <w:p w14:paraId="5956A205" w14:textId="77777777" w:rsidR="00AD7E1B" w:rsidRDefault="00B84B21" w:rsidP="00AD7E1B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KB emphasized concerns about unilateral promises made without executive consultation; supported need to revise budget allocation policy based on department size while ensuring stewards are reimbursed fairly.</w:t>
      </w:r>
    </w:p>
    <w:p w14:paraId="2C765757" w14:textId="77777777" w:rsidR="0067728E" w:rsidRDefault="00B84B21" w:rsidP="0067728E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 xml:space="preserve">Albert cautioned against setting a precedent without formal policy, suggesting future budget increases be discussed and approved by </w:t>
      </w:r>
      <w:proofErr w:type="gramStart"/>
      <w:r w:rsidRPr="00B84B21">
        <w:rPr>
          <w:rFonts w:asciiTheme="majorBidi" w:hAnsiTheme="majorBidi" w:cstheme="majorBidi"/>
          <w:sz w:val="24"/>
          <w:szCs w:val="24"/>
        </w:rPr>
        <w:t>executive</w:t>
      </w:r>
      <w:proofErr w:type="gramEnd"/>
      <w:r w:rsidRPr="00B84B21">
        <w:rPr>
          <w:rFonts w:asciiTheme="majorBidi" w:hAnsiTheme="majorBidi" w:cstheme="majorBidi"/>
          <w:sz w:val="24"/>
          <w:szCs w:val="24"/>
        </w:rPr>
        <w:t>.</w:t>
      </w:r>
    </w:p>
    <w:p w14:paraId="3AC6B7F1" w14:textId="77777777" w:rsidR="0067728E" w:rsidRDefault="00B84B21" w:rsidP="0067728E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Point of order raised by KM regarding lack of formal motion; motion formally moved and seconded.</w:t>
      </w:r>
    </w:p>
    <w:p w14:paraId="4485F371" w14:textId="77777777" w:rsidR="0067728E" w:rsidRDefault="00B84B21" w:rsidP="0067728E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Amendment: DR moves to amend motion to specify total reimbursement of $400 (inclusive of original $200 already).</w:t>
      </w:r>
    </w:p>
    <w:p w14:paraId="2AD19482" w14:textId="77777777" w:rsidR="0067728E" w:rsidRDefault="00B84B21" w:rsidP="0067728E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PG seconds amendment.</w:t>
      </w:r>
    </w:p>
    <w:p w14:paraId="4DBACF65" w14:textId="112746BE" w:rsidR="00B84B21" w:rsidRPr="00B84B21" w:rsidRDefault="00B84B21" w:rsidP="0067728E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GM and DR raised the importance of revisiting steward social budgets to reflect department size equitably, while establishing a reasonable minimum for smaller units.</w:t>
      </w:r>
    </w:p>
    <w:p w14:paraId="7E980D0F" w14:textId="77777777" w:rsidR="00B84B21" w:rsidRPr="00B84B21" w:rsidRDefault="00B84B21" w:rsidP="0067728E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Amended motion carries.</w:t>
      </w:r>
    </w:p>
    <w:p w14:paraId="0BCE7E63" w14:textId="176F17AA" w:rsidR="00B84B21" w:rsidRPr="00E03074" w:rsidRDefault="00B84B21" w:rsidP="00E03074">
      <w:pPr>
        <w:pStyle w:val="ListParagraph"/>
        <w:numPr>
          <w:ilvl w:val="1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E03074">
        <w:rPr>
          <w:rFonts w:asciiTheme="majorBidi" w:hAnsiTheme="majorBidi" w:cstheme="majorBidi"/>
          <w:sz w:val="24"/>
          <w:szCs w:val="24"/>
        </w:rPr>
        <w:t>Motion to Update Meal Expense Policy for Meetings (Appendix 1)</w:t>
      </w:r>
    </w:p>
    <w:p w14:paraId="434B22DB" w14:textId="747EA8F9" w:rsidR="00B84B21" w:rsidRPr="00B84B21" w:rsidRDefault="00B84B21" w:rsidP="00E03074">
      <w:pPr>
        <w:pStyle w:val="ListParagraph"/>
        <w:spacing w:after="240"/>
        <w:ind w:left="1440" w:firstLine="0"/>
        <w:rPr>
          <w:rFonts w:asciiTheme="majorBidi" w:hAnsiTheme="majorBidi" w:cstheme="majorBidi"/>
          <w:sz w:val="24"/>
          <w:szCs w:val="24"/>
        </w:rPr>
      </w:pPr>
      <w:r w:rsidRPr="00E03074">
        <w:rPr>
          <w:rFonts w:asciiTheme="majorBidi" w:hAnsiTheme="majorBidi" w:cstheme="majorBidi"/>
          <w:sz w:val="24"/>
          <w:szCs w:val="24"/>
        </w:rPr>
        <w:t>Background: Current $15 per diem insufficient for longer meetings given on-campus pricing; proposal to increase to $20.</w:t>
      </w:r>
    </w:p>
    <w:p w14:paraId="3484F464" w14:textId="77777777" w:rsidR="00B84B21" w:rsidRPr="00B84B21" w:rsidRDefault="00B84B21" w:rsidP="009C5EDE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AA moves to approve.</w:t>
      </w:r>
    </w:p>
    <w:p w14:paraId="6BA06915" w14:textId="77777777" w:rsidR="00B84B21" w:rsidRPr="00B84B21" w:rsidRDefault="00B84B21" w:rsidP="009C5EDE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SG/HA second.</w:t>
      </w:r>
    </w:p>
    <w:p w14:paraId="03EC32C9" w14:textId="77777777" w:rsidR="00B84B21" w:rsidRPr="00B84B21" w:rsidRDefault="00B84B21" w:rsidP="009C5EDE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No discussion.</w:t>
      </w:r>
    </w:p>
    <w:p w14:paraId="1764E8B8" w14:textId="77777777" w:rsidR="00B84B21" w:rsidRPr="00B84B21" w:rsidRDefault="00B84B21" w:rsidP="009C5EDE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Motion carries.</w:t>
      </w:r>
    </w:p>
    <w:p w14:paraId="5A63AC8D" w14:textId="294471E2" w:rsidR="00B84B21" w:rsidRPr="00237830" w:rsidRDefault="00B84B21" w:rsidP="00B84B21">
      <w:pPr>
        <w:pStyle w:val="ListParagraph"/>
        <w:numPr>
          <w:ilvl w:val="0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237830">
        <w:rPr>
          <w:rFonts w:asciiTheme="majorBidi" w:hAnsiTheme="majorBidi" w:cstheme="majorBidi"/>
          <w:sz w:val="24"/>
          <w:szCs w:val="24"/>
        </w:rPr>
        <w:t>New Business</w:t>
      </w:r>
    </w:p>
    <w:p w14:paraId="3CDF71F8" w14:textId="54BCC90F" w:rsidR="00B84B21" w:rsidRPr="00237830" w:rsidRDefault="00B84B21" w:rsidP="00237830">
      <w:pPr>
        <w:pStyle w:val="ListParagraph"/>
        <w:numPr>
          <w:ilvl w:val="1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237830">
        <w:rPr>
          <w:rFonts w:asciiTheme="majorBidi" w:hAnsiTheme="majorBidi" w:cstheme="majorBidi"/>
          <w:sz w:val="24"/>
          <w:szCs w:val="24"/>
        </w:rPr>
        <w:t>Financial Policies (Appendix 2) – Motion to Adopt Policies 1–4</w:t>
      </w:r>
    </w:p>
    <w:p w14:paraId="6323FB47" w14:textId="77777777" w:rsidR="00B84B21" w:rsidRPr="00237830" w:rsidRDefault="00B84B21" w:rsidP="00237830">
      <w:pPr>
        <w:pStyle w:val="ListParagraph"/>
        <w:numPr>
          <w:ilvl w:val="2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237830">
        <w:rPr>
          <w:rFonts w:asciiTheme="majorBidi" w:hAnsiTheme="majorBidi" w:cstheme="majorBidi"/>
          <w:sz w:val="24"/>
          <w:szCs w:val="24"/>
        </w:rPr>
        <w:t>SG moves to adopt policies 1–4 as outlined in Appendix 2.</w:t>
      </w:r>
    </w:p>
    <w:p w14:paraId="766BB7DE" w14:textId="77777777" w:rsidR="00B84B21" w:rsidRPr="00B84B21" w:rsidRDefault="00B84B21" w:rsidP="00237830">
      <w:pPr>
        <w:spacing w:after="240"/>
        <w:ind w:left="16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AA seconds.</w:t>
      </w:r>
    </w:p>
    <w:p w14:paraId="1D79C121" w14:textId="77777777" w:rsidR="00B84B21" w:rsidRPr="00B84B21" w:rsidRDefault="00B84B21" w:rsidP="00B84B21">
      <w:pPr>
        <w:spacing w:after="240"/>
        <w:rPr>
          <w:rFonts w:asciiTheme="majorBidi" w:hAnsiTheme="majorBidi" w:cstheme="majorBidi"/>
          <w:sz w:val="24"/>
          <w:szCs w:val="24"/>
        </w:rPr>
      </w:pPr>
    </w:p>
    <w:p w14:paraId="62F2BDAB" w14:textId="77777777" w:rsidR="00B84B21" w:rsidRPr="00237830" w:rsidRDefault="00B84B21" w:rsidP="009F5CA6">
      <w:pPr>
        <w:pStyle w:val="ListParagraph"/>
        <w:numPr>
          <w:ilvl w:val="0"/>
          <w:numId w:val="42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237830">
        <w:rPr>
          <w:rFonts w:asciiTheme="majorBidi" w:hAnsiTheme="majorBidi" w:cstheme="majorBidi"/>
          <w:sz w:val="24"/>
          <w:szCs w:val="24"/>
        </w:rPr>
        <w:t>Policy 1: Allocation of Benefits Interest</w:t>
      </w:r>
    </w:p>
    <w:p w14:paraId="1563292F" w14:textId="239A482F" w:rsidR="00B84B21" w:rsidRPr="00B84B21" w:rsidRDefault="00B84B21" w:rsidP="00237830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Proposes that interest accrued from benefits savings accounts be allocated to general operations of the Local.</w:t>
      </w:r>
    </w:p>
    <w:p w14:paraId="182F9E4F" w14:textId="1A5A338E" w:rsidR="00B84B21" w:rsidRPr="00B84B21" w:rsidRDefault="00B84B21" w:rsidP="00237830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Discussion:</w:t>
      </w:r>
    </w:p>
    <w:p w14:paraId="75D8F2F2" w14:textId="5A6DDBD5" w:rsidR="00B84B21" w:rsidRPr="00B84B21" w:rsidRDefault="00B84B21" w:rsidP="00B06498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KM raised concerns about optics with the employer regarding use of benefits-related interest, suggesting it could appear as building a "war chest."</w:t>
      </w:r>
    </w:p>
    <w:p w14:paraId="1EED1B3D" w14:textId="11966177" w:rsidR="00B84B21" w:rsidRPr="00B84B21" w:rsidRDefault="00B84B21" w:rsidP="00B06498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SG clarified rationale: money is not being withheld from members' entitlements, aims to cover costs of administering the benefits fund; employer already provides fixed benefit amounts per the collective agreement.</w:t>
      </w:r>
    </w:p>
    <w:p w14:paraId="093AA73D" w14:textId="63A9FC81" w:rsidR="00B84B21" w:rsidRPr="00B84B21" w:rsidRDefault="00B84B21" w:rsidP="00B06498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 xml:space="preserve">Diana Z. (National Rep) offered to confirm with CUPE National regarding any concerns; noted no known legal </w:t>
      </w:r>
      <w:r w:rsidR="009F5CA6" w:rsidRPr="00B84B21">
        <w:rPr>
          <w:rFonts w:asciiTheme="majorBidi" w:hAnsiTheme="majorBidi" w:cstheme="majorBidi"/>
          <w:sz w:val="24"/>
          <w:szCs w:val="24"/>
        </w:rPr>
        <w:t>issues but</w:t>
      </w:r>
      <w:r w:rsidRPr="00B84B21">
        <w:rPr>
          <w:rFonts w:asciiTheme="majorBidi" w:hAnsiTheme="majorBidi" w:cstheme="majorBidi"/>
          <w:sz w:val="24"/>
          <w:szCs w:val="24"/>
        </w:rPr>
        <w:t xml:space="preserve"> recommended locating original intent behind the benefits account.</w:t>
      </w:r>
    </w:p>
    <w:p w14:paraId="2A2E8BDB" w14:textId="618DDB9C" w:rsidR="00B84B21" w:rsidRPr="00B84B21" w:rsidRDefault="00B84B21" w:rsidP="009F5CA6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BW clarified this would offset legitimate operational costs of managing the benefits fund, not create additional member entitlements.</w:t>
      </w:r>
    </w:p>
    <w:p w14:paraId="6D3D5667" w14:textId="77777777" w:rsidR="00B84B21" w:rsidRPr="009F5CA6" w:rsidRDefault="00B84B21" w:rsidP="009F5CA6">
      <w:pPr>
        <w:pStyle w:val="ListParagraph"/>
        <w:numPr>
          <w:ilvl w:val="0"/>
          <w:numId w:val="42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9F5CA6">
        <w:rPr>
          <w:rFonts w:asciiTheme="majorBidi" w:hAnsiTheme="majorBidi" w:cstheme="majorBidi"/>
          <w:sz w:val="24"/>
          <w:szCs w:val="24"/>
        </w:rPr>
        <w:t>Policy 2: Credit Card Payment &amp; Documentation Policy</w:t>
      </w:r>
    </w:p>
    <w:p w14:paraId="6528A9B9" w14:textId="0C3E88B0" w:rsidR="00B84B21" w:rsidRPr="00B84B21" w:rsidRDefault="00B84B21" w:rsidP="009F5CA6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Proposes minimum monthly payments be made on credit card balances by the due date to avoid interest penalties, followed by full payment once documentation is compiled.</w:t>
      </w:r>
    </w:p>
    <w:p w14:paraId="6404053B" w14:textId="327F543A" w:rsidR="00B84B21" w:rsidRPr="009F5CA6" w:rsidRDefault="00B84B21" w:rsidP="009F5CA6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9F5CA6">
        <w:rPr>
          <w:rFonts w:asciiTheme="majorBidi" w:hAnsiTheme="majorBidi" w:cstheme="majorBidi"/>
          <w:sz w:val="24"/>
          <w:szCs w:val="24"/>
        </w:rPr>
        <w:t>Herman Poon (member, former Secretary-Treasurer) suggested the root issue may be receipt submission delays rather than payment timing; recommended receipts be submitted within 24–48 hours of purchase to avoid penalties altogether.</w:t>
      </w:r>
    </w:p>
    <w:p w14:paraId="09499F46" w14:textId="7D0C2992" w:rsidR="00B84B21" w:rsidRPr="00A41834" w:rsidRDefault="00B84B21" w:rsidP="00A41834">
      <w:pPr>
        <w:pStyle w:val="ListParagraph"/>
        <w:spacing w:after="240"/>
        <w:ind w:left="1440" w:firstLine="0"/>
        <w:rPr>
          <w:rFonts w:asciiTheme="majorBidi" w:hAnsiTheme="majorBidi" w:cstheme="majorBidi"/>
          <w:sz w:val="24"/>
          <w:szCs w:val="24"/>
        </w:rPr>
      </w:pPr>
      <w:r w:rsidRPr="00A41834">
        <w:rPr>
          <w:rFonts w:asciiTheme="majorBidi" w:hAnsiTheme="majorBidi" w:cstheme="majorBidi"/>
          <w:sz w:val="24"/>
          <w:szCs w:val="24"/>
        </w:rPr>
        <w:t xml:space="preserve">SG acknowledged </w:t>
      </w:r>
      <w:proofErr w:type="gramStart"/>
      <w:r w:rsidRPr="00A41834">
        <w:rPr>
          <w:rFonts w:asciiTheme="majorBidi" w:hAnsiTheme="majorBidi" w:cstheme="majorBidi"/>
          <w:sz w:val="24"/>
          <w:szCs w:val="24"/>
        </w:rPr>
        <w:t>suggestion</w:t>
      </w:r>
      <w:proofErr w:type="gramEnd"/>
      <w:r w:rsidRPr="00A41834">
        <w:rPr>
          <w:rFonts w:asciiTheme="majorBidi" w:hAnsiTheme="majorBidi" w:cstheme="majorBidi"/>
          <w:sz w:val="24"/>
          <w:szCs w:val="24"/>
        </w:rPr>
        <w:t xml:space="preserve"> and reaffirmed the policy's goal to prevent repeated interest penalties, especially during treasurer transitions.</w:t>
      </w:r>
    </w:p>
    <w:p w14:paraId="2A659786" w14:textId="77777777" w:rsidR="00B84B21" w:rsidRPr="00A41834" w:rsidRDefault="00B84B21" w:rsidP="00A41834">
      <w:pPr>
        <w:pStyle w:val="ListParagraph"/>
        <w:numPr>
          <w:ilvl w:val="0"/>
          <w:numId w:val="42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A41834">
        <w:rPr>
          <w:rFonts w:asciiTheme="majorBidi" w:hAnsiTheme="majorBidi" w:cstheme="majorBidi"/>
          <w:sz w:val="24"/>
          <w:szCs w:val="24"/>
        </w:rPr>
        <w:t>Policy 3: Itemized Receipts for Reimbursement</w:t>
      </w:r>
    </w:p>
    <w:p w14:paraId="1672B571" w14:textId="53CAF361" w:rsidR="00B84B21" w:rsidRPr="00A41834" w:rsidRDefault="00B84B21" w:rsidP="00A41834">
      <w:pPr>
        <w:pStyle w:val="ListParagraph"/>
        <w:spacing w:after="240"/>
        <w:ind w:left="1440" w:firstLine="0"/>
        <w:rPr>
          <w:rFonts w:asciiTheme="majorBidi" w:hAnsiTheme="majorBidi" w:cstheme="majorBidi"/>
          <w:sz w:val="24"/>
          <w:szCs w:val="24"/>
        </w:rPr>
      </w:pPr>
      <w:r w:rsidRPr="00A41834">
        <w:rPr>
          <w:rFonts w:asciiTheme="majorBidi" w:hAnsiTheme="majorBidi" w:cstheme="majorBidi"/>
          <w:sz w:val="24"/>
          <w:szCs w:val="24"/>
        </w:rPr>
        <w:t>Proposes members be strongly encouraged to provide original itemized receipts for reimbursement requests, to improve financial transparency and prevent potential misuse.</w:t>
      </w:r>
    </w:p>
    <w:p w14:paraId="49A767A6" w14:textId="6F9EA5D1" w:rsidR="00B84B21" w:rsidRPr="00B84B21" w:rsidRDefault="00B84B21" w:rsidP="00A41834">
      <w:pPr>
        <w:spacing w:after="240"/>
        <w:ind w:left="72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Discussion:</w:t>
      </w:r>
    </w:p>
    <w:p w14:paraId="36401C9A" w14:textId="344C2B74" w:rsidR="00B84B21" w:rsidRPr="00B84B21" w:rsidRDefault="00B84B21" w:rsidP="00A41834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PG raised concerns about vendors who don't provide itemized receipts (e.g., only confirmation emails), noting a personal case where reimbursement was delayed due to lack of itemized documentation; requested clearer guidelines.</w:t>
      </w:r>
    </w:p>
    <w:p w14:paraId="54961CDB" w14:textId="388798BB" w:rsidR="00B84B21" w:rsidRPr="00B84B21" w:rsidRDefault="00B84B21" w:rsidP="00A41834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lastRenderedPageBreak/>
        <w:t>Herman Poon recommended official emails or handwritten receipts from vendors be accepted as valid alternatives, provided they include necessary details.</w:t>
      </w:r>
    </w:p>
    <w:p w14:paraId="1DDDE064" w14:textId="44FB0723" w:rsidR="00B84B21" w:rsidRPr="00B84B21" w:rsidRDefault="00B84B21" w:rsidP="00A41834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 xml:space="preserve"> SG and MEC clarified that the language "strongly encouraged" allows flexibility for alternative documentation, to be assessed case-by-case with executive input.</w:t>
      </w:r>
    </w:p>
    <w:p w14:paraId="75249CD6" w14:textId="77777777" w:rsidR="00B84B21" w:rsidRPr="004F152B" w:rsidRDefault="00B84B21" w:rsidP="004F152B">
      <w:pPr>
        <w:pStyle w:val="ListParagraph"/>
        <w:numPr>
          <w:ilvl w:val="0"/>
          <w:numId w:val="42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4F152B">
        <w:rPr>
          <w:rFonts w:asciiTheme="majorBidi" w:hAnsiTheme="majorBidi" w:cstheme="majorBidi"/>
          <w:sz w:val="24"/>
          <w:szCs w:val="24"/>
        </w:rPr>
        <w:t>Policy 4: Committee Budget Management</w:t>
      </w:r>
    </w:p>
    <w:p w14:paraId="18A1B8ED" w14:textId="131AEC8F" w:rsidR="00B84B21" w:rsidRPr="004F152B" w:rsidRDefault="00B84B21" w:rsidP="004F152B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proofErr w:type="gramStart"/>
      <w:r w:rsidRPr="004F152B">
        <w:rPr>
          <w:rFonts w:asciiTheme="majorBidi" w:hAnsiTheme="majorBidi" w:cstheme="majorBidi"/>
          <w:sz w:val="24"/>
          <w:szCs w:val="24"/>
        </w:rPr>
        <w:t>Proposes</w:t>
      </w:r>
      <w:proofErr w:type="gramEnd"/>
      <w:r w:rsidRPr="004F152B">
        <w:rPr>
          <w:rFonts w:asciiTheme="majorBidi" w:hAnsiTheme="majorBidi" w:cstheme="majorBidi"/>
          <w:sz w:val="24"/>
          <w:szCs w:val="24"/>
        </w:rPr>
        <w:t xml:space="preserve"> committees/working groups exceeding their allocated budget must bring a specific motion to the GMM detailing the proposed initiative and funds required, rather than retroactively amending the original budget.</w:t>
      </w:r>
    </w:p>
    <w:p w14:paraId="0F402741" w14:textId="4359A066" w:rsidR="00B84B21" w:rsidRPr="004F152B" w:rsidRDefault="00B84B21" w:rsidP="004F152B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4F152B">
        <w:rPr>
          <w:rFonts w:asciiTheme="majorBidi" w:hAnsiTheme="majorBidi" w:cstheme="majorBidi"/>
          <w:sz w:val="24"/>
          <w:szCs w:val="24"/>
        </w:rPr>
        <w:t>Discussion:</w:t>
      </w:r>
    </w:p>
    <w:p w14:paraId="2B2EA335" w14:textId="34CD01F8" w:rsidR="00B84B21" w:rsidRPr="004F152B" w:rsidRDefault="00B84B21" w:rsidP="004F152B">
      <w:pPr>
        <w:pStyle w:val="ListParagraph"/>
        <w:spacing w:after="240"/>
        <w:ind w:left="1440" w:firstLine="0"/>
        <w:rPr>
          <w:rFonts w:asciiTheme="majorBidi" w:hAnsiTheme="majorBidi" w:cstheme="majorBidi"/>
          <w:sz w:val="24"/>
          <w:szCs w:val="24"/>
        </w:rPr>
      </w:pPr>
      <w:r w:rsidRPr="004F152B">
        <w:rPr>
          <w:rFonts w:asciiTheme="majorBidi" w:hAnsiTheme="majorBidi" w:cstheme="majorBidi"/>
          <w:sz w:val="24"/>
          <w:szCs w:val="24"/>
        </w:rPr>
        <w:t>KM opposed this section, arguing it added unnecessary complexity for new committee chairs and questioned enforceability, given policies aren't bylaws; also questioned application to working groups vs. committees.</w:t>
      </w:r>
    </w:p>
    <w:p w14:paraId="373803BE" w14:textId="3B0799B0" w:rsidR="00B84B21" w:rsidRPr="00C936F9" w:rsidRDefault="00B84B21" w:rsidP="00C936F9">
      <w:pPr>
        <w:pStyle w:val="ListParagraph"/>
        <w:spacing w:after="240"/>
        <w:ind w:left="1440" w:firstLine="0"/>
        <w:rPr>
          <w:rFonts w:asciiTheme="majorBidi" w:hAnsiTheme="majorBidi" w:cstheme="majorBidi"/>
          <w:sz w:val="24"/>
          <w:szCs w:val="24"/>
        </w:rPr>
      </w:pPr>
      <w:r w:rsidRPr="00C936F9">
        <w:rPr>
          <w:rFonts w:asciiTheme="majorBidi" w:hAnsiTheme="majorBidi" w:cstheme="majorBidi"/>
          <w:sz w:val="24"/>
          <w:szCs w:val="24"/>
        </w:rPr>
        <w:t>BW clarified the goal is to promote transparency and accurate year-end reporting of actual spending versus original budget, not to restrict committee activity.</w:t>
      </w:r>
    </w:p>
    <w:p w14:paraId="7AF4618B" w14:textId="351F7456" w:rsidR="00B84B21" w:rsidRPr="00B84B21" w:rsidRDefault="00B84B21" w:rsidP="00C936F9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 xml:space="preserve">MEC agreed that amending budgets to hide </w:t>
      </w:r>
      <w:proofErr w:type="gramStart"/>
      <w:r w:rsidRPr="00B84B21">
        <w:rPr>
          <w:rFonts w:asciiTheme="majorBidi" w:hAnsiTheme="majorBidi" w:cstheme="majorBidi"/>
          <w:sz w:val="24"/>
          <w:szCs w:val="24"/>
        </w:rPr>
        <w:t>overages</w:t>
      </w:r>
      <w:proofErr w:type="gramEnd"/>
      <w:r w:rsidRPr="00B84B21">
        <w:rPr>
          <w:rFonts w:asciiTheme="majorBidi" w:hAnsiTheme="majorBidi" w:cstheme="majorBidi"/>
          <w:sz w:val="24"/>
          <w:szCs w:val="24"/>
        </w:rPr>
        <w:t xml:space="preserve"> is not appropriate; exceeding budgets is acceptable if transparent.</w:t>
      </w:r>
    </w:p>
    <w:p w14:paraId="0C4F0351" w14:textId="12BEDE89" w:rsidR="00B84B21" w:rsidRPr="00B84B21" w:rsidRDefault="00B84B21" w:rsidP="00C936F9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AA supported the policy, noting it helps address the Local's ongoing budget deficits.</w:t>
      </w:r>
    </w:p>
    <w:p w14:paraId="4E3EEA9B" w14:textId="3F6BF8B3" w:rsidR="00B84B21" w:rsidRPr="00B84B21" w:rsidRDefault="00B84B21" w:rsidP="00C936F9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SG confirmed intent is to prevent circumventing planning process (e.g., spending leftover surplus without clear purpose); agreed to add "working groups" to the policy wording for clarity.</w:t>
      </w:r>
    </w:p>
    <w:p w14:paraId="5EBB0E47" w14:textId="20D5203E" w:rsidR="00B84B21" w:rsidRPr="00B84B21" w:rsidRDefault="00B84B21" w:rsidP="003A0A4B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Diana Z. sought clarification on whether the policy restricts honoraria requests; SG confirmed committees can still request honoraria but must specify purpose in their motion.</w:t>
      </w:r>
    </w:p>
    <w:p w14:paraId="491FAF0E" w14:textId="2B42B3A8" w:rsidR="00B84B21" w:rsidRPr="00B84B21" w:rsidRDefault="00B84B21" w:rsidP="003A0A4B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KM raised broader concerns about budget committee composition (per bylaws, limited to executive members), advocating for greater inclusion of committee chairs and rank-and-file members in the budgeting process.</w:t>
      </w:r>
    </w:p>
    <w:p w14:paraId="5F8B9030" w14:textId="38F2F24C" w:rsidR="00B84B21" w:rsidRPr="00B84B21" w:rsidRDefault="00B84B21" w:rsidP="003A0A4B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 xml:space="preserve">KB acknowledged this concern, noted current process follows existing bylaws, and </w:t>
      </w:r>
      <w:proofErr w:type="gramStart"/>
      <w:r w:rsidRPr="00B84B21">
        <w:rPr>
          <w:rFonts w:asciiTheme="majorBidi" w:hAnsiTheme="majorBidi" w:cstheme="majorBidi"/>
          <w:sz w:val="24"/>
          <w:szCs w:val="24"/>
        </w:rPr>
        <w:t>confirmed</w:t>
      </w:r>
      <w:proofErr w:type="gramEnd"/>
      <w:r w:rsidRPr="00B84B21">
        <w:rPr>
          <w:rFonts w:asciiTheme="majorBidi" w:hAnsiTheme="majorBidi" w:cstheme="majorBidi"/>
          <w:sz w:val="24"/>
          <w:szCs w:val="24"/>
        </w:rPr>
        <w:t xml:space="preserve"> the Bylaws Committee will review this structure at its upcoming meeting.</w:t>
      </w:r>
    </w:p>
    <w:p w14:paraId="0827750E" w14:textId="5B462546" w:rsidR="00B84B21" w:rsidRPr="00B84B21" w:rsidRDefault="00B84B21" w:rsidP="003A0A4B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 xml:space="preserve">MEC and Diana Z. reaffirmed that final budget approval rests with </w:t>
      </w:r>
      <w:proofErr w:type="gramStart"/>
      <w:r w:rsidRPr="00B84B21">
        <w:rPr>
          <w:rFonts w:asciiTheme="majorBidi" w:hAnsiTheme="majorBidi" w:cstheme="majorBidi"/>
          <w:sz w:val="24"/>
          <w:szCs w:val="24"/>
        </w:rPr>
        <w:t>the membership</w:t>
      </w:r>
      <w:proofErr w:type="gramEnd"/>
      <w:r w:rsidRPr="00B84B21">
        <w:rPr>
          <w:rFonts w:asciiTheme="majorBidi" w:hAnsiTheme="majorBidi" w:cstheme="majorBidi"/>
          <w:sz w:val="24"/>
          <w:szCs w:val="24"/>
        </w:rPr>
        <w:t xml:space="preserve"> at the GMM, where amendments can be proposed.</w:t>
      </w:r>
    </w:p>
    <w:p w14:paraId="6CC257F9" w14:textId="77777777" w:rsidR="00B84B21" w:rsidRPr="00B84B21" w:rsidRDefault="00B84B21" w:rsidP="00B84B21">
      <w:pPr>
        <w:spacing w:after="240"/>
        <w:rPr>
          <w:rFonts w:asciiTheme="majorBidi" w:hAnsiTheme="majorBidi" w:cstheme="majorBidi"/>
          <w:sz w:val="24"/>
          <w:szCs w:val="24"/>
        </w:rPr>
      </w:pPr>
    </w:p>
    <w:p w14:paraId="76B5ED01" w14:textId="77777777" w:rsidR="00B84B21" w:rsidRPr="00B84B21" w:rsidRDefault="00B84B21" w:rsidP="00B84B21">
      <w:pPr>
        <w:spacing w:after="2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lastRenderedPageBreak/>
        <w:t>Motion carries (with agreement to add "working groups" to Policy 4 language).</w:t>
      </w:r>
    </w:p>
    <w:p w14:paraId="3AB3AB8B" w14:textId="397436C6" w:rsidR="00B84B21" w:rsidRPr="003A0A4B" w:rsidRDefault="00B84B21" w:rsidP="003A0A4B">
      <w:pPr>
        <w:pStyle w:val="ListParagraph"/>
        <w:numPr>
          <w:ilvl w:val="1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3A0A4B">
        <w:rPr>
          <w:rFonts w:asciiTheme="majorBidi" w:hAnsiTheme="majorBidi" w:cstheme="majorBidi"/>
          <w:sz w:val="24"/>
          <w:szCs w:val="24"/>
        </w:rPr>
        <w:t>Steward Social Policy (Appendix 3)</w:t>
      </w:r>
    </w:p>
    <w:p w14:paraId="19C8CB51" w14:textId="4D6D6C90" w:rsidR="00B84B21" w:rsidRDefault="00B84B21" w:rsidP="00C6777A">
      <w:pPr>
        <w:pStyle w:val="ListParagraph"/>
        <w:numPr>
          <w:ilvl w:val="2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C6777A">
        <w:rPr>
          <w:rFonts w:asciiTheme="majorBidi" w:hAnsiTheme="majorBidi" w:cstheme="majorBidi"/>
          <w:sz w:val="24"/>
          <w:szCs w:val="24"/>
        </w:rPr>
        <w:t>YW/HA move to approve the policy.</w:t>
      </w:r>
    </w:p>
    <w:p w14:paraId="1DD4154E" w14:textId="29A05F4A" w:rsidR="004D7A0E" w:rsidRPr="00C6777A" w:rsidRDefault="004D7A0E" w:rsidP="00E427B9">
      <w:pPr>
        <w:pStyle w:val="ListParagraph"/>
        <w:numPr>
          <w:ilvl w:val="3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KA </w:t>
      </w:r>
      <w:r w:rsidR="00E427B9">
        <w:rPr>
          <w:rFonts w:asciiTheme="majorBidi" w:hAnsiTheme="majorBidi" w:cstheme="majorBidi"/>
          <w:sz w:val="24"/>
          <w:szCs w:val="24"/>
        </w:rPr>
        <w:t>seconds</w:t>
      </w:r>
      <w:r>
        <w:rPr>
          <w:rFonts w:asciiTheme="majorBidi" w:hAnsiTheme="majorBidi" w:cstheme="majorBidi"/>
          <w:sz w:val="24"/>
          <w:szCs w:val="24"/>
        </w:rPr>
        <w:t xml:space="preserve"> it.</w:t>
      </w:r>
    </w:p>
    <w:p w14:paraId="472C9168" w14:textId="77777777" w:rsidR="00B84B21" w:rsidRPr="004D7A0E" w:rsidRDefault="00B84B21" w:rsidP="004D7A0E">
      <w:pPr>
        <w:pStyle w:val="ListParagraph"/>
        <w:numPr>
          <w:ilvl w:val="2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4D7A0E">
        <w:rPr>
          <w:rFonts w:asciiTheme="majorBidi" w:hAnsiTheme="majorBidi" w:cstheme="majorBidi"/>
          <w:sz w:val="24"/>
          <w:szCs w:val="24"/>
        </w:rPr>
        <w:t>KM moves to defer this motion to the next meeting, citing ongoing discussion about the adequacy of the $200 steward social budget.</w:t>
      </w:r>
    </w:p>
    <w:p w14:paraId="13D3185A" w14:textId="77777777" w:rsidR="00B84B21" w:rsidRPr="00E427B9" w:rsidRDefault="00B84B21" w:rsidP="00E427B9">
      <w:pPr>
        <w:pStyle w:val="ListParagraph"/>
        <w:numPr>
          <w:ilvl w:val="3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E427B9">
        <w:rPr>
          <w:rFonts w:asciiTheme="majorBidi" w:hAnsiTheme="majorBidi" w:cstheme="majorBidi"/>
          <w:sz w:val="24"/>
          <w:szCs w:val="24"/>
        </w:rPr>
        <w:t>PG seconds the deferral.</w:t>
      </w:r>
    </w:p>
    <w:p w14:paraId="2459F8CF" w14:textId="77777777" w:rsidR="00B84B21" w:rsidRPr="00E427B9" w:rsidRDefault="00B84B21" w:rsidP="00E427B9">
      <w:pPr>
        <w:pStyle w:val="ListParagraph"/>
        <w:numPr>
          <w:ilvl w:val="3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E427B9">
        <w:rPr>
          <w:rFonts w:asciiTheme="majorBidi" w:hAnsiTheme="majorBidi" w:cstheme="majorBidi"/>
          <w:sz w:val="24"/>
          <w:szCs w:val="24"/>
        </w:rPr>
        <w:t>Motion to defer carries.</w:t>
      </w:r>
    </w:p>
    <w:p w14:paraId="76B82725" w14:textId="77777777" w:rsidR="00B84B21" w:rsidRPr="00B84B21" w:rsidRDefault="00B84B21" w:rsidP="00E427B9">
      <w:pPr>
        <w:spacing w:after="240"/>
        <w:ind w:left="144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PG raised concern (for future discussion) regarding policy language requiring events be held on/near McMaster campus, citing allergy and safety concerns experienced at past on-campus events.</w:t>
      </w:r>
    </w:p>
    <w:p w14:paraId="751F52AF" w14:textId="0E852469" w:rsidR="00B84B21" w:rsidRPr="00CE2FF1" w:rsidRDefault="00B84B21" w:rsidP="00CE2FF1">
      <w:pPr>
        <w:pStyle w:val="ListParagraph"/>
        <w:numPr>
          <w:ilvl w:val="1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CE2FF1">
        <w:rPr>
          <w:rFonts w:asciiTheme="majorBidi" w:hAnsiTheme="majorBidi" w:cstheme="majorBidi"/>
          <w:sz w:val="24"/>
          <w:szCs w:val="24"/>
        </w:rPr>
        <w:t>Previous Treasurer Executive Honorarium</w:t>
      </w:r>
    </w:p>
    <w:p w14:paraId="4DB3FAB6" w14:textId="5416F10C" w:rsidR="00B84B21" w:rsidRPr="00B84B21" w:rsidRDefault="00CE2FF1" w:rsidP="00CE2FF1">
      <w:pPr>
        <w:spacing w:after="240"/>
        <w:ind w:left="108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SG: </w:t>
      </w:r>
      <w:r w:rsidR="00B84B21" w:rsidRPr="00B84B21">
        <w:rPr>
          <w:rFonts w:asciiTheme="majorBidi" w:hAnsiTheme="majorBidi" w:cstheme="majorBidi"/>
          <w:sz w:val="24"/>
          <w:szCs w:val="24"/>
        </w:rPr>
        <w:t>Motion to approve honorarium for the previous Treasurer for days worked in April (training transition period, completing 10 days of work including staff payroll processing).</w:t>
      </w:r>
    </w:p>
    <w:p w14:paraId="3C24B1BC" w14:textId="77777777" w:rsidR="00B84B21" w:rsidRPr="00B84B21" w:rsidRDefault="00B84B21" w:rsidP="00CE2FF1">
      <w:pPr>
        <w:spacing w:after="240"/>
        <w:ind w:left="36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HA seconds.</w:t>
      </w:r>
    </w:p>
    <w:p w14:paraId="66C349EB" w14:textId="77777777" w:rsidR="00B84B21" w:rsidRPr="00B84B21" w:rsidRDefault="00B84B21" w:rsidP="00CE2FF1">
      <w:pPr>
        <w:spacing w:after="240"/>
        <w:ind w:left="108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Discussion: KM strongly supported motion, citing bylaws entitling full monthly honorarium for any partial month worked; noted previous treasurer ensured staff were paid despite being out of the country unexpectedly.</w:t>
      </w:r>
    </w:p>
    <w:p w14:paraId="6CF7A74B" w14:textId="77777777" w:rsidR="00B84B21" w:rsidRPr="00B84B21" w:rsidRDefault="00B84B21" w:rsidP="00CE2FF1">
      <w:pPr>
        <w:spacing w:after="240"/>
        <w:ind w:left="360"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Motion carries.</w:t>
      </w:r>
    </w:p>
    <w:p w14:paraId="051FAA7F" w14:textId="26F7E900" w:rsidR="00B84B21" w:rsidRPr="00CE2FF1" w:rsidRDefault="00B84B21" w:rsidP="00CE2FF1">
      <w:pPr>
        <w:pStyle w:val="ListParagraph"/>
        <w:numPr>
          <w:ilvl w:val="0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CE2FF1">
        <w:rPr>
          <w:rFonts w:asciiTheme="majorBidi" w:hAnsiTheme="majorBidi" w:cstheme="majorBidi"/>
          <w:sz w:val="24"/>
          <w:szCs w:val="24"/>
        </w:rPr>
        <w:t>Good of the Union</w:t>
      </w:r>
    </w:p>
    <w:p w14:paraId="2ADC88B4" w14:textId="77777777" w:rsidR="00B84B21" w:rsidRPr="00B84B21" w:rsidRDefault="00B84B21" w:rsidP="0085297A">
      <w:pPr>
        <w:spacing w:after="240"/>
        <w:ind w:left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 xml:space="preserve">KB: </w:t>
      </w:r>
      <w:proofErr w:type="spellStart"/>
      <w:r w:rsidRPr="00B84B21">
        <w:rPr>
          <w:rFonts w:asciiTheme="majorBidi" w:hAnsiTheme="majorBidi" w:cstheme="majorBidi"/>
          <w:sz w:val="24"/>
          <w:szCs w:val="24"/>
        </w:rPr>
        <w:t>Labour</w:t>
      </w:r>
      <w:proofErr w:type="spellEnd"/>
      <w:r w:rsidRPr="00B84B21">
        <w:rPr>
          <w:rFonts w:asciiTheme="majorBidi" w:hAnsiTheme="majorBidi" w:cstheme="majorBidi"/>
          <w:sz w:val="24"/>
          <w:szCs w:val="24"/>
        </w:rPr>
        <w:t xml:space="preserve"> Day event hosted by United Way/HDLC at Bayfront Park, September 7th. CUPE 3906 will have a table; volunteers needed. Food coupons (25) available for volunteers. Event link shared in chat by BW.</w:t>
      </w:r>
    </w:p>
    <w:p w14:paraId="4F884DF6" w14:textId="3938D93E" w:rsidR="00B84B21" w:rsidRPr="00972C3D" w:rsidRDefault="00B84B21" w:rsidP="00972C3D">
      <w:pPr>
        <w:pStyle w:val="ListParagraph"/>
        <w:numPr>
          <w:ilvl w:val="0"/>
          <w:numId w:val="8"/>
        </w:numPr>
        <w:spacing w:after="240"/>
        <w:rPr>
          <w:rFonts w:asciiTheme="majorBidi" w:hAnsiTheme="majorBidi" w:cstheme="majorBidi"/>
          <w:sz w:val="24"/>
          <w:szCs w:val="24"/>
        </w:rPr>
      </w:pPr>
      <w:r w:rsidRPr="00972C3D">
        <w:rPr>
          <w:rFonts w:asciiTheme="majorBidi" w:hAnsiTheme="majorBidi" w:cstheme="majorBidi"/>
          <w:sz w:val="24"/>
          <w:szCs w:val="24"/>
        </w:rPr>
        <w:t>Adjournment</w:t>
      </w:r>
    </w:p>
    <w:p w14:paraId="3B23B5AD" w14:textId="77777777" w:rsidR="00B84B21" w:rsidRDefault="00B84B21" w:rsidP="00972C3D">
      <w:pPr>
        <w:spacing w:after="240"/>
        <w:ind w:firstLine="720"/>
        <w:rPr>
          <w:rFonts w:asciiTheme="majorBidi" w:hAnsiTheme="majorBidi" w:cstheme="majorBidi"/>
          <w:sz w:val="24"/>
          <w:szCs w:val="24"/>
        </w:rPr>
      </w:pPr>
      <w:r w:rsidRPr="00B84B21">
        <w:rPr>
          <w:rFonts w:asciiTheme="majorBidi" w:hAnsiTheme="majorBidi" w:cstheme="majorBidi"/>
          <w:sz w:val="24"/>
          <w:szCs w:val="24"/>
        </w:rPr>
        <w:t>SG moves to adjourn.</w:t>
      </w:r>
    </w:p>
    <w:p w14:paraId="0E9F54FA" w14:textId="34A7406A" w:rsidR="00972C3D" w:rsidRDefault="00972C3D" w:rsidP="00972C3D">
      <w:pPr>
        <w:spacing w:after="240"/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KA seconds it.</w:t>
      </w:r>
    </w:p>
    <w:p w14:paraId="4993990C" w14:textId="77777777" w:rsidR="00972C3D" w:rsidRPr="00B84B21" w:rsidRDefault="00972C3D" w:rsidP="00972C3D">
      <w:pPr>
        <w:spacing w:after="240"/>
        <w:ind w:firstLine="720"/>
        <w:rPr>
          <w:rFonts w:asciiTheme="majorBidi" w:hAnsiTheme="majorBidi" w:cstheme="majorBidi"/>
          <w:sz w:val="24"/>
          <w:szCs w:val="24"/>
        </w:rPr>
      </w:pPr>
    </w:p>
    <w:p w14:paraId="5F57DA00" w14:textId="77777777" w:rsidR="001C0145" w:rsidRDefault="001C0145" w:rsidP="00B84B21">
      <w:pPr>
        <w:tabs>
          <w:tab w:val="left" w:pos="773"/>
        </w:tabs>
        <w:spacing w:before="238" w:after="240" w:line="276" w:lineRule="auto"/>
        <w:jc w:val="both"/>
        <w:rPr>
          <w:b/>
          <w:sz w:val="24"/>
          <w:szCs w:val="24"/>
        </w:rPr>
      </w:pPr>
    </w:p>
    <w:p w14:paraId="6DF7E93F" w14:textId="6ADF9EEF" w:rsidR="001C0145" w:rsidRPr="00236B50" w:rsidRDefault="001C0145" w:rsidP="00B84B21">
      <w:pPr>
        <w:tabs>
          <w:tab w:val="left" w:pos="773"/>
        </w:tabs>
        <w:spacing w:before="238" w:after="240" w:line="276" w:lineRule="auto"/>
        <w:jc w:val="both"/>
        <w:rPr>
          <w:b/>
          <w:sz w:val="24"/>
          <w:szCs w:val="24"/>
        </w:rPr>
      </w:pPr>
      <w:r w:rsidRPr="00236B50">
        <w:rPr>
          <w:b/>
          <w:sz w:val="24"/>
          <w:szCs w:val="24"/>
        </w:rPr>
        <w:t xml:space="preserve">The meeting adjourned at approximately </w:t>
      </w:r>
      <w:r w:rsidR="00655BBF">
        <w:rPr>
          <w:b/>
          <w:sz w:val="24"/>
          <w:szCs w:val="24"/>
        </w:rPr>
        <w:t>2</w:t>
      </w:r>
      <w:r w:rsidRPr="00236B50">
        <w:rPr>
          <w:b/>
          <w:sz w:val="24"/>
          <w:szCs w:val="24"/>
        </w:rPr>
        <w:t>:1</w:t>
      </w:r>
      <w:r w:rsidR="00655BBF">
        <w:rPr>
          <w:b/>
          <w:sz w:val="24"/>
          <w:szCs w:val="24"/>
        </w:rPr>
        <w:t>2</w:t>
      </w:r>
      <w:r w:rsidRPr="00236B50">
        <w:rPr>
          <w:b/>
          <w:sz w:val="24"/>
          <w:szCs w:val="24"/>
        </w:rPr>
        <w:t xml:space="preserve"> PM.</w:t>
      </w:r>
    </w:p>
    <w:p w14:paraId="5ABC06A7" w14:textId="77777777" w:rsidR="001C0145" w:rsidRPr="00236B50" w:rsidRDefault="001C0145" w:rsidP="00B84B21">
      <w:pPr>
        <w:pStyle w:val="BodyText"/>
        <w:spacing w:after="240" w:line="276" w:lineRule="auto"/>
        <w:jc w:val="both"/>
        <w:rPr>
          <w:b/>
        </w:rPr>
      </w:pPr>
    </w:p>
    <w:p w14:paraId="1CEE822C" w14:textId="77777777" w:rsidR="001C0145" w:rsidRPr="00236B50" w:rsidRDefault="001C0145" w:rsidP="00B84B21">
      <w:pPr>
        <w:spacing w:after="240" w:line="276" w:lineRule="auto"/>
        <w:ind w:left="-308"/>
        <w:jc w:val="both"/>
        <w:rPr>
          <w:sz w:val="24"/>
          <w:szCs w:val="24"/>
        </w:rPr>
      </w:pPr>
      <w:r w:rsidRPr="00236B50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65CA8394" wp14:editId="2526B04A">
                <wp:extent cx="1532255" cy="10795"/>
                <wp:effectExtent l="9525" t="0" r="1269" b="825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2255" cy="10795"/>
                          <a:chOff x="0" y="0"/>
                          <a:chExt cx="1532255" cy="1079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5187"/>
                            <a:ext cx="1532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2255">
                                <a:moveTo>
                                  <a:pt x="0" y="0"/>
                                </a:moveTo>
                                <a:lnTo>
                                  <a:pt x="1531773" y="0"/>
                                </a:lnTo>
                              </a:path>
                            </a:pathLst>
                          </a:custGeom>
                          <a:ln w="10375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931B7B" id="Group 3" o:spid="_x0000_s1026" style="width:120.65pt;height:.85pt;mso-position-horizontal-relative:char;mso-position-vertical-relative:line" coordsize="15322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">
                <v:shape id="Graphic 4" o:spid="_x0000_s1027" style="position:absolute;top:51;width:15322;height:13;visibility:visible;mso-wrap-style:square;v-text-anchor:top" coordsize="1532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" path="m,l1531773,e" filled="f" strokeweight=".28819mm">
                  <v:stroke dashstyle="3 1"/>
                  <v:path arrowok="t"/>
                </v:shape>
                <w10:anchorlock/>
              </v:group>
            </w:pict>
          </mc:Fallback>
        </mc:AlternateContent>
      </w:r>
    </w:p>
    <w:p w14:paraId="3415C4E8" w14:textId="10F86B3D" w:rsidR="00655BBF" w:rsidRDefault="00655BBF" w:rsidP="00B84B21">
      <w:pPr>
        <w:spacing w:after="240" w:line="276" w:lineRule="auto"/>
        <w:ind w:left="413" w:right="7724" w:hanging="36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Recording Secretary</w:t>
      </w:r>
    </w:p>
    <w:p w14:paraId="05049AAB" w14:textId="6E14EEB0" w:rsidR="001C0145" w:rsidRPr="00236B50" w:rsidRDefault="001C0145" w:rsidP="00B84B21">
      <w:pPr>
        <w:spacing w:after="240" w:line="276" w:lineRule="auto"/>
        <w:ind w:left="413" w:right="7724" w:hanging="361"/>
        <w:jc w:val="both"/>
        <w:rPr>
          <w:b/>
          <w:sz w:val="24"/>
          <w:szCs w:val="24"/>
        </w:rPr>
      </w:pPr>
      <w:r w:rsidRPr="00236B50">
        <w:rPr>
          <w:b/>
          <w:sz w:val="24"/>
          <w:szCs w:val="24"/>
        </w:rPr>
        <w:t>Zeeshan Ul Haq</w:t>
      </w:r>
    </w:p>
    <w:p w14:paraId="466F85D1" w14:textId="1CAE4CF1" w:rsidR="00647D8E" w:rsidRPr="00236B50" w:rsidRDefault="00647D8E" w:rsidP="00B84B21">
      <w:pPr>
        <w:spacing w:after="240" w:line="276" w:lineRule="auto"/>
        <w:ind w:left="413" w:right="7724" w:hanging="361"/>
        <w:jc w:val="both"/>
        <w:rPr>
          <w:b/>
          <w:sz w:val="24"/>
          <w:szCs w:val="24"/>
        </w:rPr>
      </w:pPr>
    </w:p>
    <w:sectPr w:rsidR="00647D8E" w:rsidRPr="00236B50">
      <w:pgSz w:w="12240" w:h="15840"/>
      <w:pgMar w:top="2600" w:right="1080" w:bottom="1180" w:left="1080" w:header="1176" w:footer="9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5B697" w14:textId="77777777" w:rsidR="009C7D42" w:rsidRDefault="009C7D42">
      <w:r>
        <w:separator/>
      </w:r>
    </w:p>
  </w:endnote>
  <w:endnote w:type="continuationSeparator" w:id="0">
    <w:p w14:paraId="504CD34E" w14:textId="77777777" w:rsidR="009C7D42" w:rsidRDefault="009C7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F474E" w14:textId="77777777" w:rsidR="00647D8E" w:rsidRDefault="00F2570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4928" behindDoc="1" locked="0" layoutInCell="1" allowOverlap="1" wp14:anchorId="3F32D7C2" wp14:editId="1C8C1554">
              <wp:simplePos x="0" y="0"/>
              <wp:positionH relativeFrom="page">
                <wp:posOffset>3584575</wp:posOffset>
              </wp:positionH>
              <wp:positionV relativeFrom="page">
                <wp:posOffset>9295689</wp:posOffset>
              </wp:positionV>
              <wp:extent cx="605155" cy="177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515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1B07EA" w14:textId="77777777" w:rsidR="00647D8E" w:rsidRDefault="00F2570A">
                          <w:pPr>
                            <w:spacing w:before="20"/>
                            <w:ind w:left="20"/>
                            <w:rPr>
                              <w:rFonts w:ascii="Segoe U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Segoe UI"/>
                              <w:sz w:val="18"/>
                            </w:rPr>
                            <w:t>Page</w:t>
                          </w:r>
                          <w:r>
                            <w:rPr>
                              <w:rFonts w:ascii="Segoe UI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Segoe UI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Segoe UI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Segoe UI"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Segoe UI"/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b/>
                              <w:spacing w:val="-10"/>
                              <w:sz w:val="18"/>
                            </w:rPr>
                            <w:t>3</w:t>
                          </w:r>
                          <w:r>
                            <w:rPr>
                              <w:rFonts w:ascii="Segoe UI"/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32D7C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82.25pt;margin-top:731.95pt;width:47.65pt;height:14pt;z-index:-1583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" filled="f" stroked="f">
              <v:textbox inset="0,0,0,0">
                <w:txbxContent>
                  <w:p w14:paraId="451B07EA" w14:textId="77777777" w:rsidR="00647D8E" w:rsidRDefault="00F2570A">
                    <w:pPr>
                      <w:spacing w:before="20"/>
                      <w:ind w:left="20"/>
                      <w:rPr>
                        <w:rFonts w:ascii="Segoe UI"/>
                        <w:b/>
                        <w:sz w:val="18"/>
                      </w:rPr>
                    </w:pPr>
                    <w:r>
                      <w:rPr>
                        <w:rFonts w:ascii="Segoe UI"/>
                        <w:sz w:val="18"/>
                      </w:rPr>
                      <w:t>Page</w:t>
                    </w:r>
                    <w:r>
                      <w:rPr>
                        <w:rFonts w:ascii="Segoe UI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Segoe UI"/>
                        <w:b/>
                        <w:sz w:val="18"/>
                      </w:rPr>
                      <w:fldChar w:fldCharType="begin"/>
                    </w:r>
                    <w:r>
                      <w:rPr>
                        <w:rFonts w:ascii="Segoe UI"/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Segoe UI"/>
                        <w:b/>
                        <w:sz w:val="18"/>
                      </w:rPr>
                      <w:fldChar w:fldCharType="separate"/>
                    </w:r>
                    <w:r>
                      <w:rPr>
                        <w:rFonts w:ascii="Segoe UI"/>
                        <w:b/>
                        <w:sz w:val="18"/>
                      </w:rPr>
                      <w:t>1</w:t>
                    </w:r>
                    <w:r>
                      <w:rPr>
                        <w:rFonts w:ascii="Segoe UI"/>
                        <w:b/>
                        <w:sz w:val="18"/>
                      </w:rPr>
                      <w:fldChar w:fldCharType="end"/>
                    </w:r>
                    <w:r>
                      <w:rPr>
                        <w:rFonts w:ascii="Segoe UI"/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Segoe UI"/>
                        <w:sz w:val="18"/>
                      </w:rPr>
                      <w:t>of</w:t>
                    </w:r>
                    <w:r>
                      <w:rPr>
                        <w:rFonts w:ascii="Segoe UI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rFonts w:ascii="Segoe UI"/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Segoe UI"/>
                        <w:b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rFonts w:ascii="Segoe UI"/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Segoe UI"/>
                        <w:b/>
                        <w:spacing w:val="-10"/>
                        <w:sz w:val="18"/>
                      </w:rPr>
                      <w:t>3</w:t>
                    </w:r>
                    <w:r>
                      <w:rPr>
                        <w:rFonts w:ascii="Segoe UI"/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C45F5" w14:textId="77777777" w:rsidR="009C7D42" w:rsidRDefault="009C7D42">
      <w:r>
        <w:separator/>
      </w:r>
    </w:p>
  </w:footnote>
  <w:footnote w:type="continuationSeparator" w:id="0">
    <w:p w14:paraId="67424AA0" w14:textId="77777777" w:rsidR="009C7D42" w:rsidRDefault="009C7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3602F" w14:textId="77777777" w:rsidR="00647D8E" w:rsidRDefault="00F2570A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84416" behindDoc="1" locked="0" layoutInCell="1" allowOverlap="1" wp14:anchorId="188CB8C7" wp14:editId="69997538">
          <wp:simplePos x="0" y="0"/>
          <wp:positionH relativeFrom="page">
            <wp:posOffset>866438</wp:posOffset>
          </wp:positionH>
          <wp:positionV relativeFrom="page">
            <wp:posOffset>746835</wp:posOffset>
          </wp:positionV>
          <wp:extent cx="6041428" cy="91463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41428" cy="9146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7354"/>
    <w:multiLevelType w:val="hybridMultilevel"/>
    <w:tmpl w:val="F0300BB2"/>
    <w:lvl w:ilvl="0" w:tplc="58BEDA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95DEE"/>
    <w:multiLevelType w:val="hybridMultilevel"/>
    <w:tmpl w:val="96E446F0"/>
    <w:lvl w:ilvl="0" w:tplc="2DD496A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213CC"/>
    <w:multiLevelType w:val="hybridMultilevel"/>
    <w:tmpl w:val="70C015A0"/>
    <w:lvl w:ilvl="0" w:tplc="A5F083BE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" w15:restartNumberingAfterBreak="0">
    <w:nsid w:val="083B6C4E"/>
    <w:multiLevelType w:val="hybridMultilevel"/>
    <w:tmpl w:val="8ABA77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73637"/>
    <w:multiLevelType w:val="hybridMultilevel"/>
    <w:tmpl w:val="4B1835D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7A258B"/>
    <w:multiLevelType w:val="hybridMultilevel"/>
    <w:tmpl w:val="D3BA09AE"/>
    <w:lvl w:ilvl="0" w:tplc="E1C4BF0C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6" w15:restartNumberingAfterBreak="0">
    <w:nsid w:val="0E8E13FE"/>
    <w:multiLevelType w:val="hybridMultilevel"/>
    <w:tmpl w:val="C6261B54"/>
    <w:lvl w:ilvl="0" w:tplc="95EE6316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7" w15:restartNumberingAfterBreak="0">
    <w:nsid w:val="0F4D30A7"/>
    <w:multiLevelType w:val="hybridMultilevel"/>
    <w:tmpl w:val="6CF43044"/>
    <w:lvl w:ilvl="0" w:tplc="097656A4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8" w15:restartNumberingAfterBreak="0">
    <w:nsid w:val="10C75134"/>
    <w:multiLevelType w:val="hybridMultilevel"/>
    <w:tmpl w:val="A20C11E6"/>
    <w:lvl w:ilvl="0" w:tplc="EE445466">
      <w:start w:val="1"/>
      <w:numFmt w:val="decimal"/>
      <w:lvlText w:val="%1."/>
      <w:lvlJc w:val="left"/>
      <w:pPr>
        <w:ind w:left="773" w:hanging="360"/>
      </w:pPr>
      <w:rPr>
        <w:rFonts w:hint="default"/>
        <w:spacing w:val="0"/>
        <w:w w:val="100"/>
        <w:lang w:val="en-US" w:eastAsia="en-US" w:bidi="ar-SA"/>
      </w:rPr>
    </w:lvl>
    <w:lvl w:ilvl="1" w:tplc="2996D5D8">
      <w:start w:val="1"/>
      <w:numFmt w:val="lowerLetter"/>
      <w:lvlText w:val="%2."/>
      <w:lvlJc w:val="left"/>
      <w:pPr>
        <w:ind w:left="1133" w:hanging="360"/>
      </w:pPr>
      <w:rPr>
        <w:rFonts w:hint="default"/>
        <w:spacing w:val="-1"/>
        <w:w w:val="100"/>
        <w:lang w:val="en-US" w:eastAsia="en-US" w:bidi="ar-SA"/>
      </w:rPr>
    </w:lvl>
    <w:lvl w:ilvl="2" w:tplc="68608CAE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8F16AFD2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4" w:tplc="AE06BAC8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5" w:tplc="2DDCAD02">
      <w:numFmt w:val="bullet"/>
      <w:lvlText w:val="•"/>
      <w:lvlJc w:val="left"/>
      <w:pPr>
        <w:ind w:left="4717" w:hanging="360"/>
      </w:pPr>
      <w:rPr>
        <w:rFonts w:hint="default"/>
        <w:lang w:val="en-US" w:eastAsia="en-US" w:bidi="ar-SA"/>
      </w:rPr>
    </w:lvl>
    <w:lvl w:ilvl="6" w:tplc="B0E24A08">
      <w:numFmt w:val="bullet"/>
      <w:lvlText w:val="•"/>
      <w:lvlJc w:val="left"/>
      <w:pPr>
        <w:ind w:left="5790" w:hanging="360"/>
      </w:pPr>
      <w:rPr>
        <w:rFonts w:hint="default"/>
        <w:lang w:val="en-US" w:eastAsia="en-US" w:bidi="ar-SA"/>
      </w:rPr>
    </w:lvl>
    <w:lvl w:ilvl="7" w:tplc="8500DC6A">
      <w:numFmt w:val="bullet"/>
      <w:lvlText w:val="•"/>
      <w:lvlJc w:val="left"/>
      <w:pPr>
        <w:ind w:left="6862" w:hanging="360"/>
      </w:pPr>
      <w:rPr>
        <w:rFonts w:hint="default"/>
        <w:lang w:val="en-US" w:eastAsia="en-US" w:bidi="ar-SA"/>
      </w:rPr>
    </w:lvl>
    <w:lvl w:ilvl="8" w:tplc="51BE4328">
      <w:numFmt w:val="bullet"/>
      <w:lvlText w:val="•"/>
      <w:lvlJc w:val="left"/>
      <w:pPr>
        <w:ind w:left="7935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15FC2497"/>
    <w:multiLevelType w:val="hybridMultilevel"/>
    <w:tmpl w:val="989C1F5E"/>
    <w:lvl w:ilvl="0" w:tplc="672ED7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C80817"/>
    <w:multiLevelType w:val="hybridMultilevel"/>
    <w:tmpl w:val="4C8E5A52"/>
    <w:lvl w:ilvl="0" w:tplc="93A49B46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1" w15:restartNumberingAfterBreak="0">
    <w:nsid w:val="1C151612"/>
    <w:multiLevelType w:val="hybridMultilevel"/>
    <w:tmpl w:val="3DE614FC"/>
    <w:lvl w:ilvl="0" w:tplc="A6E2C64E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2" w15:restartNumberingAfterBreak="0">
    <w:nsid w:val="1D5038D5"/>
    <w:multiLevelType w:val="hybridMultilevel"/>
    <w:tmpl w:val="E7DC97C0"/>
    <w:lvl w:ilvl="0" w:tplc="EE445466">
      <w:start w:val="1"/>
      <w:numFmt w:val="decimal"/>
      <w:lvlText w:val="%1."/>
      <w:lvlJc w:val="left"/>
      <w:pPr>
        <w:ind w:left="2265" w:hanging="360"/>
      </w:pPr>
      <w:rPr>
        <w:rFonts w:hint="default"/>
        <w:spacing w:val="0"/>
        <w:w w:val="100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932" w:hanging="360"/>
      </w:pPr>
    </w:lvl>
    <w:lvl w:ilvl="2" w:tplc="0409001B" w:tentative="1">
      <w:start w:val="1"/>
      <w:numFmt w:val="lowerRoman"/>
      <w:lvlText w:val="%3."/>
      <w:lvlJc w:val="right"/>
      <w:pPr>
        <w:ind w:left="3652" w:hanging="180"/>
      </w:pPr>
    </w:lvl>
    <w:lvl w:ilvl="3" w:tplc="0409000F" w:tentative="1">
      <w:start w:val="1"/>
      <w:numFmt w:val="decimal"/>
      <w:lvlText w:val="%4."/>
      <w:lvlJc w:val="left"/>
      <w:pPr>
        <w:ind w:left="4372" w:hanging="360"/>
      </w:pPr>
    </w:lvl>
    <w:lvl w:ilvl="4" w:tplc="04090019" w:tentative="1">
      <w:start w:val="1"/>
      <w:numFmt w:val="lowerLetter"/>
      <w:lvlText w:val="%5."/>
      <w:lvlJc w:val="left"/>
      <w:pPr>
        <w:ind w:left="5092" w:hanging="360"/>
      </w:pPr>
    </w:lvl>
    <w:lvl w:ilvl="5" w:tplc="0409001B" w:tentative="1">
      <w:start w:val="1"/>
      <w:numFmt w:val="lowerRoman"/>
      <w:lvlText w:val="%6."/>
      <w:lvlJc w:val="right"/>
      <w:pPr>
        <w:ind w:left="5812" w:hanging="180"/>
      </w:pPr>
    </w:lvl>
    <w:lvl w:ilvl="6" w:tplc="0409000F" w:tentative="1">
      <w:start w:val="1"/>
      <w:numFmt w:val="decimal"/>
      <w:lvlText w:val="%7."/>
      <w:lvlJc w:val="left"/>
      <w:pPr>
        <w:ind w:left="6532" w:hanging="360"/>
      </w:pPr>
    </w:lvl>
    <w:lvl w:ilvl="7" w:tplc="04090019" w:tentative="1">
      <w:start w:val="1"/>
      <w:numFmt w:val="lowerLetter"/>
      <w:lvlText w:val="%8."/>
      <w:lvlJc w:val="left"/>
      <w:pPr>
        <w:ind w:left="7252" w:hanging="360"/>
      </w:pPr>
    </w:lvl>
    <w:lvl w:ilvl="8" w:tplc="0409001B" w:tentative="1">
      <w:start w:val="1"/>
      <w:numFmt w:val="lowerRoman"/>
      <w:lvlText w:val="%9."/>
      <w:lvlJc w:val="right"/>
      <w:pPr>
        <w:ind w:left="7972" w:hanging="180"/>
      </w:pPr>
    </w:lvl>
  </w:abstractNum>
  <w:abstractNum w:abstractNumId="13" w15:restartNumberingAfterBreak="0">
    <w:nsid w:val="234075B8"/>
    <w:multiLevelType w:val="hybridMultilevel"/>
    <w:tmpl w:val="871231B8"/>
    <w:lvl w:ilvl="0" w:tplc="29E48602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4" w15:restartNumberingAfterBreak="0">
    <w:nsid w:val="27785796"/>
    <w:multiLevelType w:val="hybridMultilevel"/>
    <w:tmpl w:val="6E16AA44"/>
    <w:lvl w:ilvl="0" w:tplc="9B72C9C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8A3C12"/>
    <w:multiLevelType w:val="hybridMultilevel"/>
    <w:tmpl w:val="7B8C2F00"/>
    <w:lvl w:ilvl="0" w:tplc="2A3A480C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6" w15:restartNumberingAfterBreak="0">
    <w:nsid w:val="29DD4ECD"/>
    <w:multiLevelType w:val="hybridMultilevel"/>
    <w:tmpl w:val="93883A64"/>
    <w:lvl w:ilvl="0" w:tplc="18B095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733659"/>
    <w:multiLevelType w:val="hybridMultilevel"/>
    <w:tmpl w:val="54606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835CCD"/>
    <w:multiLevelType w:val="hybridMultilevel"/>
    <w:tmpl w:val="BFC6A3B0"/>
    <w:lvl w:ilvl="0" w:tplc="9D8EDA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96F53"/>
    <w:multiLevelType w:val="hybridMultilevel"/>
    <w:tmpl w:val="43A8FFA2"/>
    <w:lvl w:ilvl="0" w:tplc="EABA607E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0" w15:restartNumberingAfterBreak="0">
    <w:nsid w:val="3B3F1E04"/>
    <w:multiLevelType w:val="hybridMultilevel"/>
    <w:tmpl w:val="8660A7CE"/>
    <w:lvl w:ilvl="0" w:tplc="AC2EF8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A82B02"/>
    <w:multiLevelType w:val="multilevel"/>
    <w:tmpl w:val="2A8CA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BA391C"/>
    <w:multiLevelType w:val="hybridMultilevel"/>
    <w:tmpl w:val="3EBE4CC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1F5347"/>
    <w:multiLevelType w:val="hybridMultilevel"/>
    <w:tmpl w:val="332EF4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25797E"/>
    <w:multiLevelType w:val="hybridMultilevel"/>
    <w:tmpl w:val="65C47B00"/>
    <w:lvl w:ilvl="0" w:tplc="0409000F">
      <w:start w:val="1"/>
      <w:numFmt w:val="decimal"/>
      <w:lvlText w:val="%1."/>
      <w:lvlJc w:val="left"/>
      <w:pPr>
        <w:ind w:left="2212" w:hanging="360"/>
      </w:pPr>
    </w:lvl>
    <w:lvl w:ilvl="1" w:tplc="04090019" w:tentative="1">
      <w:start w:val="1"/>
      <w:numFmt w:val="lowerLetter"/>
      <w:lvlText w:val="%2."/>
      <w:lvlJc w:val="left"/>
      <w:pPr>
        <w:ind w:left="2932" w:hanging="360"/>
      </w:pPr>
    </w:lvl>
    <w:lvl w:ilvl="2" w:tplc="0409001B" w:tentative="1">
      <w:start w:val="1"/>
      <w:numFmt w:val="lowerRoman"/>
      <w:lvlText w:val="%3."/>
      <w:lvlJc w:val="right"/>
      <w:pPr>
        <w:ind w:left="3652" w:hanging="180"/>
      </w:pPr>
    </w:lvl>
    <w:lvl w:ilvl="3" w:tplc="0409000F" w:tentative="1">
      <w:start w:val="1"/>
      <w:numFmt w:val="decimal"/>
      <w:lvlText w:val="%4."/>
      <w:lvlJc w:val="left"/>
      <w:pPr>
        <w:ind w:left="4372" w:hanging="360"/>
      </w:pPr>
    </w:lvl>
    <w:lvl w:ilvl="4" w:tplc="04090019" w:tentative="1">
      <w:start w:val="1"/>
      <w:numFmt w:val="lowerLetter"/>
      <w:lvlText w:val="%5."/>
      <w:lvlJc w:val="left"/>
      <w:pPr>
        <w:ind w:left="5092" w:hanging="360"/>
      </w:pPr>
    </w:lvl>
    <w:lvl w:ilvl="5" w:tplc="0409001B" w:tentative="1">
      <w:start w:val="1"/>
      <w:numFmt w:val="lowerRoman"/>
      <w:lvlText w:val="%6."/>
      <w:lvlJc w:val="right"/>
      <w:pPr>
        <w:ind w:left="5812" w:hanging="180"/>
      </w:pPr>
    </w:lvl>
    <w:lvl w:ilvl="6" w:tplc="0409000F" w:tentative="1">
      <w:start w:val="1"/>
      <w:numFmt w:val="decimal"/>
      <w:lvlText w:val="%7."/>
      <w:lvlJc w:val="left"/>
      <w:pPr>
        <w:ind w:left="6532" w:hanging="360"/>
      </w:pPr>
    </w:lvl>
    <w:lvl w:ilvl="7" w:tplc="04090019" w:tentative="1">
      <w:start w:val="1"/>
      <w:numFmt w:val="lowerLetter"/>
      <w:lvlText w:val="%8."/>
      <w:lvlJc w:val="left"/>
      <w:pPr>
        <w:ind w:left="7252" w:hanging="360"/>
      </w:pPr>
    </w:lvl>
    <w:lvl w:ilvl="8" w:tplc="0409001B" w:tentative="1">
      <w:start w:val="1"/>
      <w:numFmt w:val="lowerRoman"/>
      <w:lvlText w:val="%9."/>
      <w:lvlJc w:val="right"/>
      <w:pPr>
        <w:ind w:left="7972" w:hanging="180"/>
      </w:pPr>
    </w:lvl>
  </w:abstractNum>
  <w:abstractNum w:abstractNumId="25" w15:restartNumberingAfterBreak="0">
    <w:nsid w:val="4B831521"/>
    <w:multiLevelType w:val="hybridMultilevel"/>
    <w:tmpl w:val="839462C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B0D16"/>
    <w:multiLevelType w:val="hybridMultilevel"/>
    <w:tmpl w:val="29E6CAE6"/>
    <w:lvl w:ilvl="0" w:tplc="37B0D4B2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7" w15:restartNumberingAfterBreak="0">
    <w:nsid w:val="573F6759"/>
    <w:multiLevelType w:val="hybridMultilevel"/>
    <w:tmpl w:val="91F4B438"/>
    <w:lvl w:ilvl="0" w:tplc="60A0506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E4142E"/>
    <w:multiLevelType w:val="hybridMultilevel"/>
    <w:tmpl w:val="DEF85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FC1B7E"/>
    <w:multiLevelType w:val="hybridMultilevel"/>
    <w:tmpl w:val="57F84A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A1091"/>
    <w:multiLevelType w:val="hybridMultilevel"/>
    <w:tmpl w:val="599C2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1B10CE"/>
    <w:multiLevelType w:val="hybridMultilevel"/>
    <w:tmpl w:val="B91E48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BD560A"/>
    <w:multiLevelType w:val="hybridMultilevel"/>
    <w:tmpl w:val="57420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B62239E">
      <w:start w:val="2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1C75EF"/>
    <w:multiLevelType w:val="hybridMultilevel"/>
    <w:tmpl w:val="9BC662B6"/>
    <w:lvl w:ilvl="0" w:tplc="7646CF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D853BD"/>
    <w:multiLevelType w:val="hybridMultilevel"/>
    <w:tmpl w:val="7FE29D6E"/>
    <w:lvl w:ilvl="0" w:tplc="0409000F">
      <w:start w:val="1"/>
      <w:numFmt w:val="decimal"/>
      <w:lvlText w:val="%1."/>
      <w:lvlJc w:val="left"/>
      <w:pPr>
        <w:ind w:left="1852" w:hanging="360"/>
      </w:pPr>
    </w:lvl>
    <w:lvl w:ilvl="1" w:tplc="04090019" w:tentative="1">
      <w:start w:val="1"/>
      <w:numFmt w:val="lowerLetter"/>
      <w:lvlText w:val="%2."/>
      <w:lvlJc w:val="left"/>
      <w:pPr>
        <w:ind w:left="2572" w:hanging="360"/>
      </w:pPr>
    </w:lvl>
    <w:lvl w:ilvl="2" w:tplc="0409001B" w:tentative="1">
      <w:start w:val="1"/>
      <w:numFmt w:val="lowerRoman"/>
      <w:lvlText w:val="%3."/>
      <w:lvlJc w:val="right"/>
      <w:pPr>
        <w:ind w:left="3292" w:hanging="180"/>
      </w:pPr>
    </w:lvl>
    <w:lvl w:ilvl="3" w:tplc="0409000F" w:tentative="1">
      <w:start w:val="1"/>
      <w:numFmt w:val="decimal"/>
      <w:lvlText w:val="%4."/>
      <w:lvlJc w:val="left"/>
      <w:pPr>
        <w:ind w:left="4012" w:hanging="360"/>
      </w:pPr>
    </w:lvl>
    <w:lvl w:ilvl="4" w:tplc="04090019" w:tentative="1">
      <w:start w:val="1"/>
      <w:numFmt w:val="lowerLetter"/>
      <w:lvlText w:val="%5."/>
      <w:lvlJc w:val="left"/>
      <w:pPr>
        <w:ind w:left="4732" w:hanging="360"/>
      </w:pPr>
    </w:lvl>
    <w:lvl w:ilvl="5" w:tplc="0409001B" w:tentative="1">
      <w:start w:val="1"/>
      <w:numFmt w:val="lowerRoman"/>
      <w:lvlText w:val="%6."/>
      <w:lvlJc w:val="right"/>
      <w:pPr>
        <w:ind w:left="5452" w:hanging="180"/>
      </w:pPr>
    </w:lvl>
    <w:lvl w:ilvl="6" w:tplc="0409000F" w:tentative="1">
      <w:start w:val="1"/>
      <w:numFmt w:val="decimal"/>
      <w:lvlText w:val="%7."/>
      <w:lvlJc w:val="left"/>
      <w:pPr>
        <w:ind w:left="6172" w:hanging="360"/>
      </w:pPr>
    </w:lvl>
    <w:lvl w:ilvl="7" w:tplc="04090019" w:tentative="1">
      <w:start w:val="1"/>
      <w:numFmt w:val="lowerLetter"/>
      <w:lvlText w:val="%8."/>
      <w:lvlJc w:val="left"/>
      <w:pPr>
        <w:ind w:left="6892" w:hanging="360"/>
      </w:pPr>
    </w:lvl>
    <w:lvl w:ilvl="8" w:tplc="0409001B" w:tentative="1">
      <w:start w:val="1"/>
      <w:numFmt w:val="lowerRoman"/>
      <w:lvlText w:val="%9."/>
      <w:lvlJc w:val="right"/>
      <w:pPr>
        <w:ind w:left="7612" w:hanging="180"/>
      </w:pPr>
    </w:lvl>
  </w:abstractNum>
  <w:abstractNum w:abstractNumId="35" w15:restartNumberingAfterBreak="0">
    <w:nsid w:val="69EA774A"/>
    <w:multiLevelType w:val="hybridMultilevel"/>
    <w:tmpl w:val="E12C02FA"/>
    <w:lvl w:ilvl="0" w:tplc="134CCD3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E93C5F"/>
    <w:multiLevelType w:val="hybridMultilevel"/>
    <w:tmpl w:val="47AAD11A"/>
    <w:lvl w:ilvl="0" w:tplc="53207A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6A22D8"/>
    <w:multiLevelType w:val="hybridMultilevel"/>
    <w:tmpl w:val="975E82E0"/>
    <w:lvl w:ilvl="0" w:tplc="B11C270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CF5DF4"/>
    <w:multiLevelType w:val="hybridMultilevel"/>
    <w:tmpl w:val="9000CB6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408308F"/>
    <w:multiLevelType w:val="hybridMultilevel"/>
    <w:tmpl w:val="B8BA38FC"/>
    <w:lvl w:ilvl="0" w:tplc="1ED2BE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C72CC7"/>
    <w:multiLevelType w:val="hybridMultilevel"/>
    <w:tmpl w:val="23E08E1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E43D65"/>
    <w:multiLevelType w:val="hybridMultilevel"/>
    <w:tmpl w:val="D5C6A46E"/>
    <w:lvl w:ilvl="0" w:tplc="7CA06A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0F6A22"/>
    <w:multiLevelType w:val="hybridMultilevel"/>
    <w:tmpl w:val="E786AFA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AC4A28"/>
    <w:multiLevelType w:val="hybridMultilevel"/>
    <w:tmpl w:val="66F67C4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0442717">
    <w:abstractNumId w:val="8"/>
  </w:num>
  <w:num w:numId="2" w16cid:durableId="412166852">
    <w:abstractNumId w:val="34"/>
  </w:num>
  <w:num w:numId="3" w16cid:durableId="1425959288">
    <w:abstractNumId w:val="30"/>
  </w:num>
  <w:num w:numId="4" w16cid:durableId="385566762">
    <w:abstractNumId w:val="21"/>
  </w:num>
  <w:num w:numId="5" w16cid:durableId="542866405">
    <w:abstractNumId w:val="24"/>
  </w:num>
  <w:num w:numId="6" w16cid:durableId="1333802127">
    <w:abstractNumId w:val="12"/>
  </w:num>
  <w:num w:numId="7" w16cid:durableId="1952662110">
    <w:abstractNumId w:val="23"/>
  </w:num>
  <w:num w:numId="8" w16cid:durableId="1429741468">
    <w:abstractNumId w:val="32"/>
  </w:num>
  <w:num w:numId="9" w16cid:durableId="1869298962">
    <w:abstractNumId w:val="29"/>
  </w:num>
  <w:num w:numId="10" w16cid:durableId="1464079616">
    <w:abstractNumId w:val="18"/>
  </w:num>
  <w:num w:numId="11" w16cid:durableId="51078445">
    <w:abstractNumId w:val="27"/>
  </w:num>
  <w:num w:numId="12" w16cid:durableId="731539181">
    <w:abstractNumId w:val="37"/>
  </w:num>
  <w:num w:numId="13" w16cid:durableId="1157772221">
    <w:abstractNumId w:val="35"/>
  </w:num>
  <w:num w:numId="14" w16cid:durableId="793325734">
    <w:abstractNumId w:val="13"/>
  </w:num>
  <w:num w:numId="15" w16cid:durableId="1761751151">
    <w:abstractNumId w:val="6"/>
  </w:num>
  <w:num w:numId="16" w16cid:durableId="691032344">
    <w:abstractNumId w:val="11"/>
  </w:num>
  <w:num w:numId="17" w16cid:durableId="2021424203">
    <w:abstractNumId w:val="39"/>
  </w:num>
  <w:num w:numId="18" w16cid:durableId="1410615383">
    <w:abstractNumId w:val="7"/>
  </w:num>
  <w:num w:numId="19" w16cid:durableId="319700293">
    <w:abstractNumId w:val="10"/>
  </w:num>
  <w:num w:numId="20" w16cid:durableId="862472984">
    <w:abstractNumId w:val="26"/>
  </w:num>
  <w:num w:numId="21" w16cid:durableId="845510849">
    <w:abstractNumId w:val="2"/>
  </w:num>
  <w:num w:numId="22" w16cid:durableId="1818063161">
    <w:abstractNumId w:val="5"/>
  </w:num>
  <w:num w:numId="23" w16cid:durableId="1525900437">
    <w:abstractNumId w:val="19"/>
  </w:num>
  <w:num w:numId="24" w16cid:durableId="1571885170">
    <w:abstractNumId w:val="15"/>
  </w:num>
  <w:num w:numId="25" w16cid:durableId="946742298">
    <w:abstractNumId w:val="41"/>
  </w:num>
  <w:num w:numId="26" w16cid:durableId="1201934715">
    <w:abstractNumId w:val="20"/>
  </w:num>
  <w:num w:numId="27" w16cid:durableId="2063483004">
    <w:abstractNumId w:val="16"/>
  </w:num>
  <w:num w:numId="28" w16cid:durableId="198015882">
    <w:abstractNumId w:val="36"/>
  </w:num>
  <w:num w:numId="29" w16cid:durableId="1973249547">
    <w:abstractNumId w:val="42"/>
  </w:num>
  <w:num w:numId="30" w16cid:durableId="1275864141">
    <w:abstractNumId w:val="31"/>
  </w:num>
  <w:num w:numId="31" w16cid:durableId="1884323263">
    <w:abstractNumId w:val="28"/>
  </w:num>
  <w:num w:numId="32" w16cid:durableId="826941079">
    <w:abstractNumId w:val="17"/>
  </w:num>
  <w:num w:numId="33" w16cid:durableId="1942444345">
    <w:abstractNumId w:val="9"/>
  </w:num>
  <w:num w:numId="34" w16cid:durableId="1841769145">
    <w:abstractNumId w:val="22"/>
  </w:num>
  <w:num w:numId="35" w16cid:durableId="1375933445">
    <w:abstractNumId w:val="33"/>
  </w:num>
  <w:num w:numId="36" w16cid:durableId="405961675">
    <w:abstractNumId w:val="43"/>
  </w:num>
  <w:num w:numId="37" w16cid:durableId="1388138929">
    <w:abstractNumId w:val="0"/>
  </w:num>
  <w:num w:numId="38" w16cid:durableId="1832405582">
    <w:abstractNumId w:val="14"/>
  </w:num>
  <w:num w:numId="39" w16cid:durableId="1589540214">
    <w:abstractNumId w:val="40"/>
  </w:num>
  <w:num w:numId="40" w16cid:durableId="1134103205">
    <w:abstractNumId w:val="1"/>
  </w:num>
  <w:num w:numId="41" w16cid:durableId="306975151">
    <w:abstractNumId w:val="4"/>
  </w:num>
  <w:num w:numId="42" w16cid:durableId="262037643">
    <w:abstractNumId w:val="38"/>
  </w:num>
  <w:num w:numId="43" w16cid:durableId="504978383">
    <w:abstractNumId w:val="25"/>
  </w:num>
  <w:num w:numId="44" w16cid:durableId="13711087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D8E"/>
    <w:rsid w:val="00014846"/>
    <w:rsid w:val="000369EA"/>
    <w:rsid w:val="00044657"/>
    <w:rsid w:val="00053286"/>
    <w:rsid w:val="00085E5A"/>
    <w:rsid w:val="001555A2"/>
    <w:rsid w:val="001664CD"/>
    <w:rsid w:val="0017003A"/>
    <w:rsid w:val="001A48A9"/>
    <w:rsid w:val="001C0145"/>
    <w:rsid w:val="001C48E1"/>
    <w:rsid w:val="001E7756"/>
    <w:rsid w:val="00200483"/>
    <w:rsid w:val="0020243A"/>
    <w:rsid w:val="00216E79"/>
    <w:rsid w:val="00236B50"/>
    <w:rsid w:val="00237830"/>
    <w:rsid w:val="00241DA1"/>
    <w:rsid w:val="00263DA4"/>
    <w:rsid w:val="00272D78"/>
    <w:rsid w:val="00280EC3"/>
    <w:rsid w:val="002A797C"/>
    <w:rsid w:val="002B32EC"/>
    <w:rsid w:val="002C389B"/>
    <w:rsid w:val="002C5245"/>
    <w:rsid w:val="002E44BB"/>
    <w:rsid w:val="002F14C6"/>
    <w:rsid w:val="00312DEC"/>
    <w:rsid w:val="00312F12"/>
    <w:rsid w:val="003269F9"/>
    <w:rsid w:val="003A0A4B"/>
    <w:rsid w:val="003D278D"/>
    <w:rsid w:val="003D3D46"/>
    <w:rsid w:val="00415609"/>
    <w:rsid w:val="0042761D"/>
    <w:rsid w:val="00435CE4"/>
    <w:rsid w:val="00443268"/>
    <w:rsid w:val="00453EF5"/>
    <w:rsid w:val="0047288C"/>
    <w:rsid w:val="0049707F"/>
    <w:rsid w:val="004B3049"/>
    <w:rsid w:val="004D7A0E"/>
    <w:rsid w:val="004F152B"/>
    <w:rsid w:val="00501F47"/>
    <w:rsid w:val="0052012B"/>
    <w:rsid w:val="00535FF0"/>
    <w:rsid w:val="00537C5B"/>
    <w:rsid w:val="00577529"/>
    <w:rsid w:val="00581868"/>
    <w:rsid w:val="00581C26"/>
    <w:rsid w:val="005843B1"/>
    <w:rsid w:val="005D3F0F"/>
    <w:rsid w:val="00647D8E"/>
    <w:rsid w:val="00655BBF"/>
    <w:rsid w:val="00670DE3"/>
    <w:rsid w:val="0067728E"/>
    <w:rsid w:val="00710D98"/>
    <w:rsid w:val="007162A2"/>
    <w:rsid w:val="0076666E"/>
    <w:rsid w:val="00787ECD"/>
    <w:rsid w:val="007C18D2"/>
    <w:rsid w:val="007D4B93"/>
    <w:rsid w:val="007F5AA7"/>
    <w:rsid w:val="00817DD6"/>
    <w:rsid w:val="0085297A"/>
    <w:rsid w:val="008C57DF"/>
    <w:rsid w:val="0091541F"/>
    <w:rsid w:val="00921A91"/>
    <w:rsid w:val="00922257"/>
    <w:rsid w:val="009226CD"/>
    <w:rsid w:val="00936A0F"/>
    <w:rsid w:val="00972C3D"/>
    <w:rsid w:val="00993C9E"/>
    <w:rsid w:val="00995777"/>
    <w:rsid w:val="009A13A8"/>
    <w:rsid w:val="009A5738"/>
    <w:rsid w:val="009B1E7C"/>
    <w:rsid w:val="009C5EDE"/>
    <w:rsid w:val="009C7C36"/>
    <w:rsid w:val="009C7D42"/>
    <w:rsid w:val="009E7695"/>
    <w:rsid w:val="009F5CA6"/>
    <w:rsid w:val="00A41834"/>
    <w:rsid w:val="00A7160F"/>
    <w:rsid w:val="00A907F1"/>
    <w:rsid w:val="00AA6F7E"/>
    <w:rsid w:val="00AD7E1B"/>
    <w:rsid w:val="00AE14F6"/>
    <w:rsid w:val="00B06498"/>
    <w:rsid w:val="00B11066"/>
    <w:rsid w:val="00B15D09"/>
    <w:rsid w:val="00B200FB"/>
    <w:rsid w:val="00B22CD3"/>
    <w:rsid w:val="00B438F4"/>
    <w:rsid w:val="00B55694"/>
    <w:rsid w:val="00B64FE4"/>
    <w:rsid w:val="00B77393"/>
    <w:rsid w:val="00B84B21"/>
    <w:rsid w:val="00BA4038"/>
    <w:rsid w:val="00BB2F79"/>
    <w:rsid w:val="00BE080F"/>
    <w:rsid w:val="00BF5494"/>
    <w:rsid w:val="00C22846"/>
    <w:rsid w:val="00C52134"/>
    <w:rsid w:val="00C6777A"/>
    <w:rsid w:val="00C936F9"/>
    <w:rsid w:val="00CE2FF1"/>
    <w:rsid w:val="00CF4796"/>
    <w:rsid w:val="00CF5762"/>
    <w:rsid w:val="00D14F21"/>
    <w:rsid w:val="00D337B9"/>
    <w:rsid w:val="00D669BA"/>
    <w:rsid w:val="00D760C1"/>
    <w:rsid w:val="00DF2FF9"/>
    <w:rsid w:val="00DF3A30"/>
    <w:rsid w:val="00E03074"/>
    <w:rsid w:val="00E427B9"/>
    <w:rsid w:val="00EA2B95"/>
    <w:rsid w:val="00F219E1"/>
    <w:rsid w:val="00F22EB3"/>
    <w:rsid w:val="00F24661"/>
    <w:rsid w:val="00F2570A"/>
    <w:rsid w:val="00F301F0"/>
    <w:rsid w:val="00F3393D"/>
    <w:rsid w:val="00F4274D"/>
    <w:rsid w:val="00F81365"/>
    <w:rsid w:val="00F91D16"/>
    <w:rsid w:val="00F97AA9"/>
    <w:rsid w:val="00FA636D"/>
    <w:rsid w:val="00FB21BF"/>
    <w:rsid w:val="00FB5020"/>
    <w:rsid w:val="00FE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F1680"/>
  <w15:docId w15:val="{555476FB-9F9C-49C1-AA7E-C354DF5AB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26"/>
      <w:ind w:left="773" w:hanging="360"/>
    </w:pPr>
  </w:style>
  <w:style w:type="paragraph" w:customStyle="1" w:styleId="TableParagraph">
    <w:name w:val="Table Paragraph"/>
    <w:basedOn w:val="Normal"/>
    <w:uiPriority w:val="1"/>
    <w:qFormat/>
    <w:pPr>
      <w:spacing w:before="14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2A6CB-6C55-48EF-8672-6EFA77A81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11</Pages>
  <Words>1939</Words>
  <Characters>11057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Campbell</dc:creator>
  <cp:lastModifiedBy>Zeeshan Ul Haq</cp:lastModifiedBy>
  <cp:revision>58</cp:revision>
  <dcterms:created xsi:type="dcterms:W3CDTF">2026-08-25T01:25:00Z</dcterms:created>
  <dcterms:modified xsi:type="dcterms:W3CDTF">2026-08-25T02:14:00Z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2026-08-18T00:00:00Z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05fca87a-3e95-4c1b-a6c2-6c021417702e</vt:lpwstr>
  </property>
</Properties>
</file>